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A9" w:rsidRPr="00B75BE5" w:rsidRDefault="00BD7CA9" w:rsidP="00BD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BD7CA9" w:rsidRPr="00F307E3" w:rsidRDefault="00BD7CA9" w:rsidP="00BD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38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09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BD7CA9" w:rsidRPr="00F307E3" w:rsidRDefault="00BD7CA9" w:rsidP="00BD7CA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BD7CA9" w:rsidRPr="00984FBE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BD7CA9" w:rsidRPr="00F307E3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BD7CA9" w:rsidRPr="00F307E3" w:rsidRDefault="00BD7CA9" w:rsidP="00BD7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Pr="00984FBE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4.1- MOÇÃO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PESAR Nº 019/2019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Aos familiares da Senhora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Altina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da Rocha Alves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CA9" w:rsidRPr="00984FBE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5-SEGUNDA PARTE: ORDEM DO DIA</w:t>
      </w:r>
    </w:p>
    <w:p w:rsidR="00BD7CA9" w:rsidRDefault="00BD7CA9" w:rsidP="00BD7CA9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 Requerimento N° </w:t>
      </w:r>
      <w:r>
        <w:rPr>
          <w:rFonts w:ascii="Times New Roman" w:hAnsi="Times New Roman" w:cs="Times New Roman"/>
          <w:sz w:val="28"/>
          <w:szCs w:val="28"/>
        </w:rPr>
        <w:t>095/2019, 096/2019, 097/2019 e 098/2019.</w:t>
      </w:r>
    </w:p>
    <w:p w:rsidR="00BD7CA9" w:rsidRDefault="00BD7CA9" w:rsidP="00BD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FD0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- Apresentação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Parecer Prévio do Tribunal de Contas do Estado de Minas Gerais referente à prestação de contas do Executivo Municipal do exercício financeiro de 2018 (Leitura pelo Presidente da Comissão de Fiscalização Financeira e Orçamentária- Vereador Eder Rodrigues Lopes).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5.3- 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>Apresentação</w:t>
      </w:r>
      <w:proofErr w:type="gramEnd"/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, Discussão e Votação </w:t>
      </w:r>
      <w:r w:rsidRPr="00D4483F">
        <w:rPr>
          <w:rFonts w:ascii="Times New Roman" w:eastAsia="Times New Roman" w:hAnsi="Times New Roman" w:cs="Times New Roman"/>
          <w:sz w:val="28"/>
          <w:szCs w:val="28"/>
        </w:rPr>
        <w:t>do Parecer de Redação Final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referente </w:t>
      </w:r>
      <w:r w:rsidRPr="0034261C">
        <w:rPr>
          <w:rFonts w:ascii="Times New Roman" w:eastAsia="Times New Roman" w:hAnsi="Times New Roman" w:cs="Times New Roman"/>
          <w:sz w:val="28"/>
          <w:szCs w:val="28"/>
        </w:rPr>
        <w:t xml:space="preserve">ao Projeto </w:t>
      </w:r>
      <w:r w:rsidRPr="00DA1A64">
        <w:rPr>
          <w:rFonts w:ascii="Times New Roman" w:eastAsia="Times New Roman" w:hAnsi="Times New Roman" w:cs="Times New Roman"/>
          <w:sz w:val="28"/>
          <w:szCs w:val="28"/>
        </w:rPr>
        <w:t>de Lei nº 820, de 04 de novembro de 2019, que “Dispõe sobre a criação do Centro Educacional Infantil e dá outras providências”</w:t>
      </w:r>
      <w:r w:rsidRPr="0011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(Leitura pelo Presidente da Comissão de Legislação Justiça e Redação - Vereador Helder Campos Camilo)</w:t>
      </w:r>
      <w:r w:rsidRPr="00DA1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Leitura do Parecer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Senhora Vereadora Amanda Oliveira Ramos, sobre o </w:t>
      </w:r>
      <w:r w:rsidRPr="00716C0E">
        <w:rPr>
          <w:rFonts w:ascii="Times New Roman" w:eastAsia="Times New Roman" w:hAnsi="Times New Roman" w:cs="Times New Roman"/>
          <w:sz w:val="28"/>
          <w:szCs w:val="28"/>
        </w:rPr>
        <w:t>Projeto de Lei nº 819/2019, que “Dispõe sobre a cessão onerosa dos Direitos Creditórios provenientes dos Atrasos das transferências Obrigatórias devidas pelo Estado de Minas Gerais.</w:t>
      </w:r>
    </w:p>
    <w:p w:rsidR="00BD7CA9" w:rsidRPr="00716C0E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16C0E">
        <w:rPr>
          <w:rFonts w:ascii="Times New Roman" w:eastAsia="Times New Roman" w:hAnsi="Times New Roman" w:cs="Times New Roman"/>
          <w:sz w:val="28"/>
          <w:szCs w:val="28"/>
        </w:rPr>
        <w:t>- Primeira Discussão e Votação do Projeto de Lei nº 819/2019, que “Dispõe sobre a cessão onerosa dos Direitos Creditórios provenientes dos Atrasos das transferências Obrigatórias devidas pelo Estado de Minas Gerais.</w:t>
      </w:r>
    </w:p>
    <w:p w:rsidR="00BD7CA9" w:rsidRPr="00716C0E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5.6- </w:t>
      </w:r>
      <w:r w:rsidRPr="00624A5F">
        <w:rPr>
          <w:rFonts w:ascii="Times New Roman" w:eastAsia="Times New Roman" w:hAnsi="Times New Roman" w:cs="Times New Roman"/>
          <w:sz w:val="28"/>
          <w:szCs w:val="28"/>
        </w:rPr>
        <w:t xml:space="preserve">Apresentação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das Emendas Substitutivas nº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01, 02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e 03/2019 da Comissão de Fiscalização Financeira e Orçamentária ao Projeto de Lei nº 815/2019, que “Estima a Receita e Fixa a Despesa do Município de Coronel Pacheco e dá outras providências”</w:t>
      </w:r>
      <w:r w:rsidRPr="00E8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(Leitura pelo Presidente da Comissão de Fiscalização Financeira e Orçamentária- Vereador Eder Rodrigues Lopes).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Pr="00E80B84" w:rsidRDefault="00BD7CA9" w:rsidP="00BD7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FD0"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>
        <w:rPr>
          <w:rFonts w:ascii="Times New Roman" w:eastAsia="Times New Roman" w:hAnsi="Times New Roman" w:cs="Times New Roman"/>
          <w:sz w:val="28"/>
          <w:szCs w:val="28"/>
        </w:rPr>
        <w:t>- Leitura e Apresentação do Parecer da Comissão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Fiscalização Financeira e </w:t>
      </w:r>
      <w:r>
        <w:rPr>
          <w:rFonts w:ascii="Times New Roman" w:eastAsia="Times New Roman" w:hAnsi="Times New Roman" w:cs="Times New Roman"/>
          <w:sz w:val="28"/>
          <w:szCs w:val="28"/>
        </w:rPr>
        <w:t>Orçamentária referente às Emendas Substitutivas nº 01, 02 e 03/2019 da Comissão de Fiscalização Financeira e Orçamentária ao Projeto de Lei nº 815/2019, que “Estima a Receita e Fixa a Despesa do Município de Coronel Pacheco e dá outras providências”</w:t>
      </w:r>
      <w:r w:rsidRPr="00E8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(Leitura pelo Relator da Comissão de Fiscalização Financeira e Orçamentária- Vereador Rafael Alberto Mourão).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-Votação única das Emendas Substitutivas nº 01, 02 e 03/2019 do Projeto de Lei nº 815/2019, que “Estima a Receita e Fixa a Despesa do Município de Coronel Pacheco e dá outras providências”.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Pr="005B2E97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B2E97">
        <w:rPr>
          <w:rFonts w:ascii="Times New Roman" w:eastAsia="Times New Roman" w:hAnsi="Times New Roman" w:cs="Times New Roman"/>
          <w:sz w:val="28"/>
          <w:szCs w:val="28"/>
        </w:rPr>
        <w:t xml:space="preserve"> Segunda Discussão e Votação do Projeto de Lei nº 815/2019, que “Estima a Receita e Fixa a Despesa do Município de Coronel Pacheco e dá outras providências</w:t>
      </w:r>
      <w:r w:rsidRPr="005B2E97">
        <w:rPr>
          <w:rFonts w:ascii="Times New Roman" w:eastAsia="Times New Roman" w:hAnsi="Times New Roman" w:cs="Times New Roman"/>
          <w:b/>
          <w:sz w:val="28"/>
          <w:szCs w:val="28"/>
        </w:rPr>
        <w:t xml:space="preserve">”. 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50B8">
        <w:rPr>
          <w:rFonts w:ascii="Times New Roman" w:eastAsia="Times New Roman" w:hAnsi="Times New Roman" w:cs="Times New Roman"/>
          <w:sz w:val="28"/>
          <w:szCs w:val="28"/>
        </w:rPr>
        <w:t>Apresentação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r w:rsidRPr="008A28F2">
        <w:rPr>
          <w:rFonts w:ascii="Times New Roman" w:eastAsia="Times New Roman" w:hAnsi="Times New Roman" w:cs="Times New Roman"/>
          <w:sz w:val="28"/>
          <w:szCs w:val="28"/>
        </w:rPr>
        <w:t>Leitura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 Parecer da Comissão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Fiscalização Financeira e Orçamentária, referente 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A53">
        <w:rPr>
          <w:rFonts w:ascii="Times New Roman" w:hAnsi="Times New Roman" w:cs="Times New Roman"/>
          <w:sz w:val="28"/>
          <w:szCs w:val="28"/>
        </w:rPr>
        <w:t xml:space="preserve">Projeto de Lei nº </w:t>
      </w:r>
      <w:r w:rsidRPr="00DA1A64">
        <w:rPr>
          <w:rFonts w:ascii="Times New Roman" w:eastAsia="Times New Roman" w:hAnsi="Times New Roman" w:cs="Times New Roman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1A64">
        <w:rPr>
          <w:rFonts w:ascii="Times New Roman" w:eastAsia="Times New Roman" w:hAnsi="Times New Roman" w:cs="Times New Roman"/>
          <w:sz w:val="28"/>
          <w:szCs w:val="28"/>
        </w:rPr>
        <w:t xml:space="preserve">, de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A1A64">
        <w:rPr>
          <w:rFonts w:ascii="Times New Roman" w:eastAsia="Times New Roman" w:hAnsi="Times New Roman" w:cs="Times New Roman"/>
          <w:sz w:val="28"/>
          <w:szCs w:val="28"/>
        </w:rPr>
        <w:t xml:space="preserve"> de novembro de 2019, que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“Dispõe sobre abertura de crédito suplementar”. </w:t>
      </w:r>
      <w:r>
        <w:rPr>
          <w:rFonts w:ascii="Times New Roman" w:hAnsi="Times New Roman" w:cs="Times New Roman"/>
          <w:sz w:val="28"/>
          <w:szCs w:val="28"/>
        </w:rPr>
        <w:t>(Leitura pelo Presidente da Comissão de Fiscalização Financeira e Orçamentária- Vereador Eder Rodrigues Lopes).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55CA">
        <w:rPr>
          <w:rFonts w:ascii="Times New Roman" w:eastAsia="Times New Roman" w:hAnsi="Times New Roman" w:cs="Times New Roman"/>
          <w:sz w:val="28"/>
          <w:szCs w:val="28"/>
        </w:rPr>
        <w:t>Primeira Discussão e Votação do Projeto de Lei nº 8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5CA">
        <w:rPr>
          <w:rFonts w:ascii="Times New Roman" w:eastAsia="Times New Roman" w:hAnsi="Times New Roman" w:cs="Times New Roman"/>
          <w:sz w:val="28"/>
          <w:szCs w:val="28"/>
        </w:rPr>
        <w:t>/2019, que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“Dispõe sobre abertura de crédito suplementar”.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Pr="00984FBE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CA9" w:rsidRDefault="00BD7CA9" w:rsidP="00BD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     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BD7CA9" w:rsidRDefault="00BD7CA9" w:rsidP="00BD7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____________________</w:t>
      </w:r>
    </w:p>
    <w:p w:rsidR="00BD7CA9" w:rsidRDefault="00BD7CA9" w:rsidP="00BD7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D7CA9"/>
    <w:rsid w:val="000C178A"/>
    <w:rsid w:val="005E61F5"/>
    <w:rsid w:val="00645A57"/>
    <w:rsid w:val="00BD7CA9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2019-12-12T17:05:00Z</dcterms:created>
  <dcterms:modified xsi:type="dcterms:W3CDTF">2019-12-12T17:05:00Z</dcterms:modified>
</cp:coreProperties>
</file>