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C9" w:rsidRPr="002D755C" w:rsidRDefault="00A158C9" w:rsidP="00A158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 EXTRAORDINÁRIA</w:t>
      </w:r>
    </w:p>
    <w:p w:rsidR="00A158C9" w:rsidRPr="002D755C" w:rsidRDefault="00A158C9" w:rsidP="00A158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8C9" w:rsidRPr="002D755C" w:rsidRDefault="00A158C9" w:rsidP="00A158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C9" w:rsidRPr="002D755C" w:rsidRDefault="00A158C9" w:rsidP="00A158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º Reunião Extraordinária </w:t>
      </w:r>
    </w:p>
    <w:p w:rsidR="00A158C9" w:rsidRPr="002D755C" w:rsidRDefault="00A158C9" w:rsidP="00A158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/03/2020</w:t>
      </w:r>
    </w:p>
    <w:p w:rsidR="00A158C9" w:rsidRPr="002D755C" w:rsidRDefault="00A158C9" w:rsidP="00A158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Pr="002D755C" w:rsidRDefault="00A158C9" w:rsidP="00A158C9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A158C9" w:rsidRPr="002D755C" w:rsidRDefault="00A158C9" w:rsidP="00A158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C9" w:rsidRPr="002D755C" w:rsidRDefault="00A158C9" w:rsidP="00A158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2- PRIMEIRA PARTE: PEQUENO EXPEDIENTE</w:t>
      </w:r>
    </w:p>
    <w:p w:rsidR="00A158C9" w:rsidRPr="002D755C" w:rsidRDefault="00A158C9" w:rsidP="00A158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C9" w:rsidRPr="002D755C" w:rsidRDefault="00A158C9" w:rsidP="00A158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Abertura da Reunião.</w:t>
      </w:r>
    </w:p>
    <w:p w:rsidR="00A158C9" w:rsidRPr="002D755C" w:rsidRDefault="00A158C9" w:rsidP="00A158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C9" w:rsidRDefault="00A158C9" w:rsidP="00A158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3 - SEGUNDA PARTE: ORDEM DO DIA</w:t>
      </w:r>
    </w:p>
    <w:p w:rsidR="00A158C9" w:rsidRDefault="00A158C9" w:rsidP="00A158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C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Apresentação, Discussão e V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otação Única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Redação Final da Comissão de Legislação, Justiça e Redação do Projeto de Resolução nº</w:t>
      </w:r>
      <w:r>
        <w:rPr>
          <w:rFonts w:ascii="Times New Roman" w:eastAsia="Times New Roman" w:hAnsi="Times New Roman" w:cs="Times New Roman"/>
          <w:sz w:val="24"/>
          <w:szCs w:val="24"/>
        </w:rPr>
        <w:t>477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març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>o de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>, que dispõe sobre as contas do município de Coronel Pacheco, referente ao exercício financeiro de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8C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Pr="006C2319" w:rsidRDefault="00A158C9" w:rsidP="00A158C9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C9" w:rsidRPr="002D755C" w:rsidRDefault="00A158C9" w:rsidP="00A158C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A158C9" w:rsidRPr="002D755C" w:rsidRDefault="00A158C9" w:rsidP="00A158C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A158C9" w:rsidRPr="006B0D4D" w:rsidRDefault="00A158C9" w:rsidP="00A158C9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58C9"/>
    <w:rsid w:val="000C178A"/>
    <w:rsid w:val="0033102E"/>
    <w:rsid w:val="00645A57"/>
    <w:rsid w:val="00A158C9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C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2020-03-23T17:29:00Z</dcterms:created>
  <dcterms:modified xsi:type="dcterms:W3CDTF">2020-03-23T17:30:00Z</dcterms:modified>
</cp:coreProperties>
</file>