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E8" w:rsidRPr="002D755C" w:rsidRDefault="00601CE8" w:rsidP="00601CE8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601CE8" w:rsidRPr="002D755C" w:rsidRDefault="00601CE8" w:rsidP="00601CE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  <w:r>
        <w:rPr>
          <w:rFonts w:ascii="Times New Roman" w:eastAsia="Times New Roman" w:hAnsi="Times New Roman" w:cs="Times New Roman"/>
          <w:sz w:val="24"/>
          <w:szCs w:val="24"/>
        </w:rPr>
        <w:t>Ofício nº 007/2020, do TER.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022/2020</w:t>
      </w: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01CE8" w:rsidRDefault="00601CE8" w:rsidP="0060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60">
        <w:rPr>
          <w:rFonts w:ascii="Times New Roman" w:hAnsi="Times New Roman" w:cs="Times New Roman"/>
          <w:sz w:val="24"/>
          <w:szCs w:val="24"/>
        </w:rPr>
        <w:t>1-)</w:t>
      </w:r>
      <w:proofErr w:type="gramEnd"/>
      <w:r w:rsidRPr="007B4F60">
        <w:rPr>
          <w:rFonts w:ascii="Times New Roman" w:hAnsi="Times New Roman" w:cs="Times New Roman"/>
          <w:sz w:val="24"/>
          <w:szCs w:val="24"/>
        </w:rPr>
        <w:t xml:space="preserve"> Qual o valor gasto com materiais e mão-de-obra pelo município na obra do calçamento no “Morro da Prom</w:t>
      </w:r>
      <w:r>
        <w:rPr>
          <w:rFonts w:ascii="Times New Roman" w:hAnsi="Times New Roman" w:cs="Times New Roman"/>
          <w:sz w:val="24"/>
          <w:szCs w:val="24"/>
        </w:rPr>
        <w:t>essa”, em Ribeirão de São José?</w:t>
      </w:r>
    </w:p>
    <w:p w:rsidR="00601CE8" w:rsidRPr="007B4F60" w:rsidRDefault="00601CE8" w:rsidP="0060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60">
        <w:rPr>
          <w:rFonts w:ascii="Times New Roman" w:hAnsi="Times New Roman" w:cs="Times New Roman"/>
          <w:sz w:val="24"/>
          <w:szCs w:val="24"/>
        </w:rPr>
        <w:t>2-)</w:t>
      </w:r>
      <w:proofErr w:type="gramEnd"/>
      <w:r w:rsidRPr="007B4F60">
        <w:rPr>
          <w:rFonts w:ascii="Times New Roman" w:hAnsi="Times New Roman" w:cs="Times New Roman"/>
          <w:sz w:val="24"/>
          <w:szCs w:val="24"/>
        </w:rPr>
        <w:t xml:space="preserve"> Qual o valor gasto com matérias e mão-de-obra pelo município até o atual momento com a reforma do Posto de Saúde, “Sebastião Cesar de Castro” em Ribeirão de Santo Antônio?</w:t>
      </w:r>
    </w:p>
    <w:p w:rsidR="00601CE8" w:rsidRPr="007B4F60" w:rsidRDefault="00601CE8" w:rsidP="0060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60">
        <w:rPr>
          <w:rFonts w:ascii="Times New Roman" w:hAnsi="Times New Roman" w:cs="Times New Roman"/>
          <w:sz w:val="24"/>
          <w:szCs w:val="24"/>
        </w:rPr>
        <w:t>3-)</w:t>
      </w:r>
      <w:proofErr w:type="gramEnd"/>
      <w:r w:rsidRPr="007B4F60">
        <w:rPr>
          <w:rFonts w:ascii="Times New Roman" w:hAnsi="Times New Roman" w:cs="Times New Roman"/>
          <w:sz w:val="24"/>
          <w:szCs w:val="24"/>
        </w:rPr>
        <w:t xml:space="preserve"> Qual o valor gasto com matérias e mão-de-obra pelo município até o atual momento com a reforma da Pracinha do bairro Santa Rita?</w:t>
      </w:r>
    </w:p>
    <w:p w:rsidR="00601CE8" w:rsidRPr="007B4F60" w:rsidRDefault="00601CE8" w:rsidP="00601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60">
        <w:rPr>
          <w:rFonts w:ascii="Times New Roman" w:hAnsi="Times New Roman" w:cs="Times New Roman"/>
          <w:sz w:val="24"/>
          <w:szCs w:val="24"/>
        </w:rPr>
        <w:t>4-)</w:t>
      </w:r>
      <w:proofErr w:type="gramEnd"/>
      <w:r w:rsidRPr="007B4F60">
        <w:rPr>
          <w:rFonts w:ascii="Times New Roman" w:hAnsi="Times New Roman" w:cs="Times New Roman"/>
          <w:sz w:val="24"/>
          <w:szCs w:val="24"/>
        </w:rPr>
        <w:t xml:space="preserve"> As obras acima citadas foram realizadas pela atual gestão com verba própria? O valor repassado pela Câmara Municipal nos anos de 2018 e 2019 foi utilizado em alguma dessas obras? Quais? 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023/2020</w:t>
      </w: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01CE8" w:rsidRPr="004B5540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540">
        <w:rPr>
          <w:rFonts w:ascii="Times New Roman" w:hAnsi="Times New Roman" w:cs="Times New Roman"/>
          <w:sz w:val="24"/>
          <w:szCs w:val="24"/>
        </w:rPr>
        <w:t>Que a Prefeitura Municipal notifique o proprietário do loteamento situado na MG 353 ao lado do cemitério municipal.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 Requerimento N° </w:t>
      </w:r>
      <w:r>
        <w:rPr>
          <w:rFonts w:ascii="Times New Roman" w:eastAsia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>/2020.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160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Apresentação, Discussão e V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>otação</w:t>
      </w:r>
      <w:proofErr w:type="gramEnd"/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Única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2319">
        <w:rPr>
          <w:rFonts w:ascii="Times New Roman" w:eastAsia="Times New Roman" w:hAnsi="Times New Roman" w:cs="Times New Roman"/>
          <w:sz w:val="24"/>
          <w:szCs w:val="24"/>
        </w:rPr>
        <w:t xml:space="preserve"> Redação Final da Comissão de Legislação, Justiça e Redação do Projeto de </w:t>
      </w:r>
      <w:r>
        <w:rPr>
          <w:rFonts w:ascii="Times New Roman" w:hAnsi="Times New Roman" w:cs="Times New Roman"/>
          <w:sz w:val="24"/>
          <w:szCs w:val="24"/>
        </w:rPr>
        <w:t xml:space="preserve">03, de 20 de abril de 2020, de autoria do Vereador Eder Rodrigues Lopes, que ‘Dispõe sobre a obrigatoriedade do Município de 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informações sobre obras realizadas pela Administração Pública Municipal e dá outras providências.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E8" w:rsidRPr="00A35CC6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B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Segunda votação do</w:t>
      </w:r>
      <w:r w:rsidRPr="00D92B79">
        <w:rPr>
          <w:rFonts w:ascii="Times New Roman" w:hAnsi="Times New Roman" w:cs="Times New Roman"/>
          <w:bCs/>
          <w:sz w:val="24"/>
          <w:szCs w:val="24"/>
        </w:rPr>
        <w:t xml:space="preserve"> Projeto de Lei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827 que “Dispõe sobre abertura de crédito suplementar no valor de R$159.000,00 (cento e cinqüenta e nove mil reais) e dá outras providências”.</w:t>
      </w:r>
    </w:p>
    <w:p w:rsidR="00601CE8" w:rsidRDefault="00601CE8" w:rsidP="00601CE8">
      <w:pPr>
        <w:spacing w:after="0" w:line="240" w:lineRule="auto"/>
        <w:jc w:val="both"/>
      </w:pPr>
    </w:p>
    <w:p w:rsidR="00601CE8" w:rsidRPr="00BE588A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2D755C">
        <w:rPr>
          <w:rFonts w:ascii="Times New Roman" w:hAnsi="Times New Roman" w:cs="Times New Roman"/>
          <w:sz w:val="24"/>
          <w:szCs w:val="24"/>
        </w:rPr>
        <w:t xml:space="preserve">825/2020, que “Dispõe sobre a </w:t>
      </w:r>
      <w:r>
        <w:rPr>
          <w:rFonts w:ascii="Times New Roman" w:hAnsi="Times New Roman" w:cs="Times New Roman"/>
          <w:sz w:val="24"/>
          <w:szCs w:val="24"/>
        </w:rPr>
        <w:t>revogação da Lei Municipal nº 779 de 08 de janeiro de 2013 e dá outras providências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BE588A">
        <w:rPr>
          <w:rFonts w:ascii="Times New Roman" w:hAnsi="Times New Roman" w:cs="Times New Roman"/>
          <w:b/>
          <w:sz w:val="24"/>
          <w:szCs w:val="24"/>
        </w:rPr>
        <w:t>( Leitura pelo Vereador Eder Rodrigues Lopes)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64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94C">
        <w:rPr>
          <w:rFonts w:ascii="Times New Roman" w:hAnsi="Times New Roman" w:cs="Times New Roman"/>
          <w:sz w:val="24"/>
          <w:szCs w:val="24"/>
        </w:rPr>
        <w:t>Primeira Votação do Projeto de Lei nº</w:t>
      </w:r>
      <w:r w:rsidRPr="00BE588A">
        <w:rPr>
          <w:rFonts w:ascii="Times New Roman" w:hAnsi="Times New Roman" w:cs="Times New Roman"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sz w:val="24"/>
          <w:szCs w:val="24"/>
        </w:rPr>
        <w:t xml:space="preserve">825/2020, que “Dispõe sobre a </w:t>
      </w:r>
      <w:r>
        <w:rPr>
          <w:rFonts w:ascii="Times New Roman" w:hAnsi="Times New Roman" w:cs="Times New Roman"/>
          <w:sz w:val="24"/>
          <w:szCs w:val="24"/>
        </w:rPr>
        <w:t xml:space="preserve">revogação da Lei Municipal nº 779 de 08 de janeiro de 2013 e dá outras providências”. </w:t>
      </w:r>
    </w:p>
    <w:p w:rsidR="00601CE8" w:rsidRDefault="00601CE8" w:rsidP="0060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601CE8" w:rsidRPr="00851855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CE8" w:rsidRPr="00851855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sz w:val="24"/>
          <w:szCs w:val="24"/>
        </w:rPr>
        <w:t xml:space="preserve">6.1- </w:t>
      </w: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ORADOR INSCRITO: Rodrigo Paixão Barbosa</w:t>
      </w:r>
    </w:p>
    <w:p w:rsidR="00601CE8" w:rsidRPr="00851855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sz w:val="24"/>
          <w:szCs w:val="24"/>
        </w:rPr>
        <w:t>Assunto: Transmissões ao vivo das Reuniões Ordinárias pelas plataformas digitais</w:t>
      </w:r>
    </w:p>
    <w:p w:rsidR="00601CE8" w:rsidRPr="00851855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(10 minutos para cada inscrito conforme Regimento Inter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851855">
        <w:rPr>
          <w:rFonts w:ascii="Times New Roman" w:eastAsia="Times New Roman" w:hAnsi="Times New Roman" w:cs="Times New Roman"/>
          <w:b/>
          <w:sz w:val="24"/>
          <w:szCs w:val="24"/>
        </w:rPr>
        <w:t>o)</w:t>
      </w:r>
    </w:p>
    <w:p w:rsidR="00601CE8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601CE8" w:rsidRDefault="00601CE8" w:rsidP="00601CE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601CE8" w:rsidRPr="002D755C" w:rsidRDefault="00601CE8" w:rsidP="00601CE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01CE8" w:rsidRPr="002D755C" w:rsidRDefault="00601CE8" w:rsidP="00601CE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601CE8" w:rsidRPr="002D755C" w:rsidRDefault="00601CE8" w:rsidP="00601CE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601CE8" w:rsidRPr="002D755C" w:rsidRDefault="00601CE8" w:rsidP="00601CE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rPr>
          <w:rFonts w:ascii="Times New Roman" w:hAnsi="Times New Roman" w:cs="Times New Roman"/>
          <w:sz w:val="24"/>
          <w:szCs w:val="24"/>
        </w:rPr>
      </w:pPr>
    </w:p>
    <w:p w:rsidR="00601CE8" w:rsidRPr="002D755C" w:rsidRDefault="00601CE8" w:rsidP="00601CE8">
      <w:pPr>
        <w:rPr>
          <w:rFonts w:ascii="Times New Roman" w:hAnsi="Times New Roman" w:cs="Times New Roman"/>
          <w:sz w:val="24"/>
          <w:szCs w:val="24"/>
        </w:rPr>
      </w:pPr>
    </w:p>
    <w:p w:rsidR="00601CE8" w:rsidRPr="006B0D4D" w:rsidRDefault="00601CE8" w:rsidP="00601CE8">
      <w:pPr>
        <w:rPr>
          <w:rFonts w:ascii="Times New Roman" w:hAnsi="Times New Roman" w:cs="Times New Roman"/>
          <w:sz w:val="28"/>
          <w:szCs w:val="28"/>
        </w:rPr>
      </w:pPr>
    </w:p>
    <w:p w:rsidR="00601CE8" w:rsidRPr="002D755C" w:rsidRDefault="00601CE8" w:rsidP="00601CE8">
      <w:pPr>
        <w:rPr>
          <w:rFonts w:ascii="Times New Roman" w:hAnsi="Times New Roman" w:cs="Times New Roman"/>
          <w:sz w:val="24"/>
          <w:szCs w:val="24"/>
        </w:rPr>
      </w:pPr>
    </w:p>
    <w:p w:rsidR="00601CE8" w:rsidRPr="006B0D4D" w:rsidRDefault="00601CE8" w:rsidP="00601CE8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1CE8"/>
    <w:rsid w:val="000C178A"/>
    <w:rsid w:val="00580876"/>
    <w:rsid w:val="00601CE8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E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2020-05-28T15:41:00Z</dcterms:created>
  <dcterms:modified xsi:type="dcterms:W3CDTF">2020-05-28T15:41:00Z</dcterms:modified>
</cp:coreProperties>
</file>