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F604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232CF02A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02/2020</w:t>
      </w:r>
    </w:p>
    <w:p w14:paraId="0E0646B7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1D38A96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02, de 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4B78677F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5274628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2EBB5043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302EB1C" w14:textId="58594B76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de </w:t>
      </w:r>
      <w:r w:rsidRPr="00DF58DA">
        <w:rPr>
          <w:rFonts w:ascii="Times New Roman" w:eastAsia="Times New Roman" w:hAnsi="Times New Roman" w:cs="Times New Roman"/>
          <w:sz w:val="28"/>
          <w:szCs w:val="28"/>
          <w:lang w:eastAsia="pt-BR"/>
        </w:rPr>
        <w:t>R$ 6</w:t>
      </w:r>
      <w:r w:rsidR="00DF58DA" w:rsidRPr="00DF58DA">
        <w:rPr>
          <w:rFonts w:ascii="Times New Roman" w:eastAsia="Times New Roman" w:hAnsi="Times New Roman" w:cs="Times New Roman"/>
          <w:sz w:val="28"/>
          <w:szCs w:val="28"/>
          <w:lang w:eastAsia="pt-BR"/>
        </w:rPr>
        <w:t>7.9</w:t>
      </w:r>
      <w:r w:rsidRPr="00DF58DA">
        <w:rPr>
          <w:rFonts w:ascii="Times New Roman" w:eastAsia="Times New Roman" w:hAnsi="Times New Roman" w:cs="Times New Roman"/>
          <w:sz w:val="28"/>
          <w:szCs w:val="28"/>
          <w:lang w:eastAsia="pt-BR"/>
        </w:rPr>
        <w:t>00,00.</w:t>
      </w:r>
    </w:p>
    <w:p w14:paraId="02028A09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6762E39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6ED807F7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0B6759B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22CAA449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30D4A6D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3FED237F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7778832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0FB09D77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59593A9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564E5B10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7085626" w14:textId="159FC5B3" w:rsidR="00662DE2" w:rsidRPr="00F729E0" w:rsidRDefault="00662DE2" w:rsidP="00662D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Regime Geral da Previdência Social: R$ </w:t>
      </w:r>
      <w:r w:rsidR="00F729E0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219,82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35DDA168" w14:textId="77777777" w:rsidR="00662DE2" w:rsidRPr="00F729E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285F610" w14:textId="6036F6F4" w:rsidR="00662DE2" w:rsidRPr="00F729E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fevereiro as contas de “Depósitos” apresentaram um saldo total de R$ </w:t>
      </w:r>
      <w:r w:rsidR="00F206EB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F729E0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.960,07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F729E0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219,82 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são pertinentes a contribuições devidas ao INSS.</w:t>
      </w:r>
    </w:p>
    <w:p w14:paraId="383D9124" w14:textId="77777777" w:rsidR="00662DE2" w:rsidRPr="00F729E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CF5D6F0" w14:textId="3F98F6AF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F206EB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F729E0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960,7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podemos afirmar que a dívida da Câmara Municipal para com o Regime Geral de Previdência, via INSS – Instituto Nacional do Seguro Social, no total de R$ </w:t>
      </w:r>
      <w:r w:rsidR="00F729E0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219,82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, correspondem a</w:t>
      </w:r>
      <w:r w:rsidR="00F729E0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7,43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6E438C40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0687600" w14:textId="1C7C9B16" w:rsidR="00662DE2" w:rsidRPr="00F729E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Quanto aos restos a pagar consta registrado saldo em </w:t>
      </w:r>
      <w:r w:rsidR="00E3392D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28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/0</w:t>
      </w:r>
      <w:r w:rsidR="00E3392D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/20</w:t>
      </w:r>
      <w:r w:rsidR="00E3392D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20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seguinte forma</w:t>
      </w:r>
      <w:r w:rsidR="00F729E0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, c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onforme demonstrado na tabela abaixo:</w:t>
      </w:r>
    </w:p>
    <w:p w14:paraId="3283B67E" w14:textId="77777777" w:rsidR="00662DE2" w:rsidRPr="00F729E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1FCC71C" w14:textId="77777777" w:rsidR="00662DE2" w:rsidRPr="00F729E0" w:rsidRDefault="00662DE2" w:rsidP="00662DE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F729E0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14:paraId="596F2DA6" w14:textId="77777777" w:rsidR="00662DE2" w:rsidRPr="00F729E0" w:rsidRDefault="00662DE2" w:rsidP="00662DE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662DE2" w:rsidRPr="00F729E0" w14:paraId="53B9CBB2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2728" w14:textId="77777777" w:rsidR="00662DE2" w:rsidRPr="00F729E0" w:rsidRDefault="00662DE2" w:rsidP="001F496A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D895" w14:textId="77777777" w:rsidR="00662DE2" w:rsidRPr="00F729E0" w:rsidRDefault="00662D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CF07" w14:textId="77777777" w:rsidR="00662DE2" w:rsidRPr="00F729E0" w:rsidRDefault="00662D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25F9" w14:textId="77777777" w:rsidR="00662DE2" w:rsidRPr="00F729E0" w:rsidRDefault="00662D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808C" w14:textId="77777777" w:rsidR="00662DE2" w:rsidRPr="00F729E0" w:rsidRDefault="00662D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5273" w14:textId="77777777" w:rsidR="00662DE2" w:rsidRPr="00F729E0" w:rsidRDefault="00662D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EC95" w14:textId="77777777" w:rsidR="00662DE2" w:rsidRPr="00F729E0" w:rsidRDefault="00662D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662DE2" w:rsidRPr="00F729E0" w14:paraId="6349D345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85504" w14:textId="48FD3E36" w:rsidR="00F729E0" w:rsidRPr="00F729E0" w:rsidRDefault="00662DE2" w:rsidP="00F729E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 w:rsidR="00F729E0"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</w:t>
            </w:r>
            <w:r w:rsidR="00AC4C24"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1</w:t>
            </w: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23CC4" w14:textId="1C816E3A" w:rsidR="00662DE2" w:rsidRPr="00F729E0" w:rsidRDefault="00AC4C24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1FB86" w14:textId="77777777" w:rsidR="00662DE2" w:rsidRPr="00F729E0" w:rsidRDefault="00662D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B3918" w14:textId="77777777" w:rsidR="00662DE2" w:rsidRPr="00F729E0" w:rsidRDefault="00662D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1979" w14:textId="77777777" w:rsidR="00662DE2" w:rsidRPr="00F729E0" w:rsidRDefault="00662D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02EF" w14:textId="77777777" w:rsidR="00662DE2" w:rsidRPr="00F729E0" w:rsidRDefault="00662D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D6BB5" w14:textId="569B5646" w:rsidR="00662DE2" w:rsidRPr="00F729E0" w:rsidRDefault="00AC4C24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F729E0" w:rsidRPr="00F729E0" w14:paraId="668A0388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15A0" w14:textId="744319FF" w:rsidR="00F729E0" w:rsidRPr="00F729E0" w:rsidRDefault="00F729E0" w:rsidP="00F729E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219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7D6F" w14:textId="6986BEBB" w:rsidR="00F729E0" w:rsidRPr="00F729E0" w:rsidRDefault="00F729E0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CACB" w14:textId="77777777" w:rsidR="00F729E0" w:rsidRPr="00F729E0" w:rsidRDefault="00F729E0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7B75" w14:textId="77777777" w:rsidR="00F729E0" w:rsidRPr="00F729E0" w:rsidRDefault="00F729E0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E357" w14:textId="22AE1F43" w:rsidR="00F729E0" w:rsidRPr="00F729E0" w:rsidRDefault="00F729E0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3E0B" w14:textId="77777777" w:rsidR="00F729E0" w:rsidRPr="00F729E0" w:rsidRDefault="00F729E0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2A19" w14:textId="77777777" w:rsidR="00F729E0" w:rsidRPr="00F729E0" w:rsidRDefault="00F729E0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</w:tr>
      <w:tr w:rsidR="00662DE2" w:rsidRPr="00F729E0" w14:paraId="300FE64C" w14:textId="77777777" w:rsidTr="001F496A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E0708" w14:textId="77777777" w:rsidR="00662DE2" w:rsidRPr="00F729E0" w:rsidRDefault="00662DE2" w:rsidP="001F496A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0B03F" w14:textId="5CC93A39" w:rsidR="00662DE2" w:rsidRPr="00F729E0" w:rsidRDefault="00F729E0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1.207,07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641C5" w14:textId="77777777" w:rsidR="00662DE2" w:rsidRPr="00F729E0" w:rsidRDefault="00662DE2" w:rsidP="001F496A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F715" w14:textId="77777777" w:rsidR="00662DE2" w:rsidRPr="00F729E0" w:rsidRDefault="00662D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4DCA3" w14:textId="5929C184" w:rsidR="00662DE2" w:rsidRPr="00F729E0" w:rsidRDefault="00F729E0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1245F" w14:textId="77777777" w:rsidR="00662DE2" w:rsidRPr="00F729E0" w:rsidRDefault="00662DE2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D0B1B" w14:textId="665B40A7" w:rsidR="00662DE2" w:rsidRPr="00F729E0" w:rsidRDefault="00AC4C24" w:rsidP="001F496A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14:paraId="6D02C321" w14:textId="77777777" w:rsidR="00662DE2" w:rsidRPr="00F729E0" w:rsidRDefault="00662DE2" w:rsidP="00662DE2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p w14:paraId="2268A706" w14:textId="4E47A066" w:rsidR="00F729E0" w:rsidRPr="00F729E0" w:rsidRDefault="00F729E0" w:rsidP="00F729E0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F729E0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 Não Processados</w:t>
      </w:r>
    </w:p>
    <w:p w14:paraId="23DC652D" w14:textId="77777777" w:rsidR="00F729E0" w:rsidRPr="00F729E0" w:rsidRDefault="00F729E0" w:rsidP="00F729E0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F729E0" w:rsidRPr="00F729E0" w14:paraId="59654656" w14:textId="77777777" w:rsidTr="00F1220E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3A93" w14:textId="77777777" w:rsidR="00F729E0" w:rsidRPr="00F729E0" w:rsidRDefault="00F729E0" w:rsidP="00F1220E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0155" w14:textId="77777777" w:rsidR="00F729E0" w:rsidRPr="00F729E0" w:rsidRDefault="00F729E0" w:rsidP="00F1220E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CAE2" w14:textId="77777777" w:rsidR="00F729E0" w:rsidRPr="00F729E0" w:rsidRDefault="00F729E0" w:rsidP="00F1220E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11FF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51EE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FFAF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CFD0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F729E0" w:rsidRPr="00F729E0" w14:paraId="63D9CA55" w14:textId="77777777" w:rsidTr="00F729E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410A" w14:textId="70C723D8" w:rsidR="00F729E0" w:rsidRPr="00F729E0" w:rsidRDefault="00F729E0" w:rsidP="00F1220E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3D068" w14:textId="27A1D6F2" w:rsidR="00F729E0" w:rsidRPr="00F729E0" w:rsidRDefault="00F729E0" w:rsidP="00F1220E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2.845,00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F1353" w14:textId="77777777" w:rsidR="00F729E0" w:rsidRPr="00F729E0" w:rsidRDefault="00F729E0" w:rsidP="00F1220E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54693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12CB4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CAAD0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DAF6" w14:textId="40E5736F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</w:tr>
      <w:tr w:rsidR="00F729E0" w:rsidRPr="00F729E0" w14:paraId="6312A240" w14:textId="77777777" w:rsidTr="00F1220E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1D36" w14:textId="07E0B6FA" w:rsidR="00F729E0" w:rsidRPr="00F729E0" w:rsidRDefault="00F729E0" w:rsidP="00F1220E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5D89" w14:textId="3625051C" w:rsidR="00F729E0" w:rsidRPr="00F729E0" w:rsidRDefault="00F729E0" w:rsidP="00F1220E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2,845,00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1E18" w14:textId="77777777" w:rsidR="00F729E0" w:rsidRPr="00F729E0" w:rsidRDefault="00F729E0" w:rsidP="00F1220E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69F1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19B1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7EA8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C754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</w:tr>
      <w:tr w:rsidR="00F729E0" w:rsidRPr="00F729E0" w14:paraId="6ADC2543" w14:textId="77777777" w:rsidTr="00F1220E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76F0E" w14:textId="2A34343B" w:rsidR="00F729E0" w:rsidRPr="00F729E0" w:rsidRDefault="00F729E0" w:rsidP="00F729E0">
            <w:pPr>
              <w:spacing w:before="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Total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C5BF4" w14:textId="2FB5C27C" w:rsidR="00F729E0" w:rsidRPr="00F729E0" w:rsidRDefault="00F729E0" w:rsidP="00F1220E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4.052,,07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080BF" w14:textId="77777777" w:rsidR="00F729E0" w:rsidRPr="00F729E0" w:rsidRDefault="00F729E0" w:rsidP="00F1220E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808D0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6DCD9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316AC" w14:textId="77777777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993E9" w14:textId="14F9740A" w:rsidR="00F729E0" w:rsidRPr="00F729E0" w:rsidRDefault="00F729E0" w:rsidP="00F1220E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F729E0">
              <w:rPr>
                <w:rFonts w:ascii="Arial" w:eastAsia="Arial" w:hAnsi="Arial" w:cs="Arial"/>
                <w:sz w:val="14"/>
                <w:lang w:val="pt-PT" w:eastAsia="pt-PT" w:bidi="pt-PT"/>
              </w:rPr>
              <w:t>2.652,08</w:t>
            </w:r>
          </w:p>
        </w:tc>
      </w:tr>
    </w:tbl>
    <w:p w14:paraId="1A8E7075" w14:textId="77777777" w:rsidR="00F729E0" w:rsidRPr="00F729E0" w:rsidRDefault="00F729E0" w:rsidP="00F729E0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p w14:paraId="44F71501" w14:textId="77777777" w:rsidR="00662DE2" w:rsidRPr="00F729E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29E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mês de fevereiro de 2020, não ocorreu Devolução financeira a Prefeitura de Coronel Pacheco.</w:t>
      </w:r>
    </w:p>
    <w:p w14:paraId="55EDADCA" w14:textId="77777777" w:rsidR="00662DE2" w:rsidRPr="00F729E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A3103D7" w14:textId="52039F9D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fevereiro de 2020 apresentaram um saldo de R$ </w:t>
      </w:r>
      <w:r w:rsidR="00E17EFA"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84.047,98</w:t>
      </w:r>
      <w:r w:rsidRPr="00F729E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656D0055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1B2A3AF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14:paraId="5D3E2C24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5304A6E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18A42046" w14:textId="77777777" w:rsidR="00662DE2" w:rsidRPr="00F07050" w:rsidRDefault="00662DE2" w:rsidP="00662DE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662DE2" w:rsidRPr="00F07050" w14:paraId="618C830E" w14:textId="77777777" w:rsidTr="001F496A">
        <w:tc>
          <w:tcPr>
            <w:tcW w:w="2539" w:type="dxa"/>
          </w:tcPr>
          <w:p w14:paraId="6B76EDC0" w14:textId="77777777" w:rsidR="00662DE2" w:rsidRPr="00F07050" w:rsidRDefault="00662DE2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4C8BD42A" w14:textId="77777777" w:rsidR="00662DE2" w:rsidRPr="00F07050" w:rsidRDefault="00662DE2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2B571B03" w14:textId="77777777" w:rsidR="00662DE2" w:rsidRPr="00F07050" w:rsidRDefault="00662DE2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47B40E11" w14:textId="77777777" w:rsidR="00662DE2" w:rsidRPr="00F07050" w:rsidRDefault="00662DE2" w:rsidP="001F496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662DE2" w:rsidRPr="00F07050" w14:paraId="3BC245EA" w14:textId="77777777" w:rsidTr="001F496A">
        <w:tc>
          <w:tcPr>
            <w:tcW w:w="2539" w:type="dxa"/>
          </w:tcPr>
          <w:p w14:paraId="668CAAF7" w14:textId="77777777" w:rsidR="00662DE2" w:rsidRPr="00F07050" w:rsidRDefault="00662DE2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3D87C1BD" w14:textId="77777777" w:rsidR="00662DE2" w:rsidRPr="00F07050" w:rsidRDefault="00662DE2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1C203ABE" w14:textId="77777777" w:rsidR="00662DE2" w:rsidRPr="00F07050" w:rsidRDefault="00662DE2" w:rsidP="00662DE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R$ 540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quinhentos e quarenta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1B7A3EA7" w14:textId="77777777" w:rsidR="00662DE2" w:rsidRPr="00F07050" w:rsidRDefault="00662DE2" w:rsidP="00662D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03/02, 10/02 17/02, 28/02</w:t>
            </w:r>
          </w:p>
        </w:tc>
      </w:tr>
      <w:tr w:rsidR="00662DE2" w:rsidRPr="00F07050" w14:paraId="1C34A30F" w14:textId="77777777" w:rsidTr="001F496A">
        <w:tc>
          <w:tcPr>
            <w:tcW w:w="2539" w:type="dxa"/>
          </w:tcPr>
          <w:p w14:paraId="2700F328" w14:textId="77777777" w:rsidR="00662DE2" w:rsidRPr="00F07050" w:rsidRDefault="00662DE2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Serviço de organização de arquivos</w:t>
            </w:r>
          </w:p>
        </w:tc>
        <w:tc>
          <w:tcPr>
            <w:tcW w:w="2567" w:type="dxa"/>
          </w:tcPr>
          <w:p w14:paraId="6A7D1481" w14:textId="77777777" w:rsidR="00662DE2" w:rsidRPr="00F07050" w:rsidRDefault="00662DE2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Jean Carlos Vicente Castro</w:t>
            </w:r>
          </w:p>
        </w:tc>
        <w:tc>
          <w:tcPr>
            <w:tcW w:w="2150" w:type="dxa"/>
          </w:tcPr>
          <w:p w14:paraId="5B8883EF" w14:textId="77777777" w:rsidR="00662DE2" w:rsidRPr="00F07050" w:rsidRDefault="00662DE2" w:rsidP="001F496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450,00 (quatrocentos e cinquenta reais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1F3A5752" w14:textId="77777777" w:rsidR="00662DE2" w:rsidRPr="00F07050" w:rsidRDefault="00662DE2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</w:t>
            </w:r>
          </w:p>
        </w:tc>
      </w:tr>
      <w:tr w:rsidR="00662DE2" w:rsidRPr="00F07050" w14:paraId="159C7E7D" w14:textId="77777777" w:rsidTr="001F496A">
        <w:tc>
          <w:tcPr>
            <w:tcW w:w="2539" w:type="dxa"/>
          </w:tcPr>
          <w:p w14:paraId="2A6027C1" w14:textId="77777777" w:rsidR="00662DE2" w:rsidRPr="00F07050" w:rsidRDefault="00662DE2" w:rsidP="001F4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consumo</w:t>
            </w:r>
          </w:p>
        </w:tc>
        <w:tc>
          <w:tcPr>
            <w:tcW w:w="2567" w:type="dxa"/>
          </w:tcPr>
          <w:p w14:paraId="45E1DE85" w14:textId="77777777" w:rsidR="00662DE2" w:rsidRPr="00F07050" w:rsidRDefault="00662DE2" w:rsidP="001F496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05227221" w14:textId="77777777" w:rsidR="00662DE2" w:rsidRPr="00F07050" w:rsidRDefault="00662DE2" w:rsidP="00662DE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44,40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quarenta e quatro reais e quarenta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15811F5A" w14:textId="77777777" w:rsidR="00662DE2" w:rsidRPr="00F07050" w:rsidRDefault="00662DE2" w:rsidP="001F4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</w:t>
            </w:r>
          </w:p>
        </w:tc>
      </w:tr>
    </w:tbl>
    <w:p w14:paraId="2FAD3D21" w14:textId="77777777" w:rsidR="00662DE2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40EEBEA" w14:textId="77777777" w:rsidR="00662DE2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6B7D2A13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BC41257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6C005BC2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4CD1E9B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2C1C0756" w14:textId="77777777" w:rsidR="00662DE2" w:rsidRPr="00F07050" w:rsidRDefault="00662DE2" w:rsidP="00662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A523EB7" w14:textId="77777777" w:rsidR="00662DE2" w:rsidRPr="00F07050" w:rsidRDefault="00662DE2" w:rsidP="0066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503CCF77" w14:textId="77777777" w:rsidR="00662DE2" w:rsidRPr="00F07050" w:rsidRDefault="00662DE2" w:rsidP="0066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7EFF207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5B24E2AA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11871B8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11CF7125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E344EFD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17C722BE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D8C9CE7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266C2781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E3454AF" w14:textId="62669062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ab/>
        <w:t xml:space="preserve">Sendo assim, podemos concluir que o mês de </w:t>
      </w:r>
      <w:r w:rsidR="009D7329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9D7329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58A188BA" w14:textId="77777777" w:rsidR="00662DE2" w:rsidRDefault="00662DE2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3BDE8BB" w14:textId="77777777" w:rsidR="009D7329" w:rsidRDefault="009D7329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795FB56" w14:textId="77777777" w:rsidR="009D7329" w:rsidRDefault="009D7329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D8154B" w14:textId="77777777" w:rsidR="009D7329" w:rsidRPr="00F07050" w:rsidRDefault="009D7329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8072887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5AA9E88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</w:t>
      </w:r>
      <w:r w:rsidR="00990BC3">
        <w:rPr>
          <w:rFonts w:ascii="Times New Roman" w:eastAsia="Times New Roman" w:hAnsi="Times New Roman" w:cs="Times New Roman"/>
          <w:sz w:val="28"/>
          <w:szCs w:val="28"/>
          <w:lang w:eastAsia="pt-BR"/>
        </w:rPr>
        <w:t>6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990BC3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D9098EE" w14:textId="77777777" w:rsidR="00662DE2" w:rsidRPr="00F07050" w:rsidRDefault="00662DE2" w:rsidP="0066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53F1519" w14:textId="77777777" w:rsidR="00662DE2" w:rsidRPr="00F07050" w:rsidRDefault="00662DE2" w:rsidP="0066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74456F06" w14:textId="77777777" w:rsidR="009D7329" w:rsidRPr="00F07050" w:rsidRDefault="009D7329" w:rsidP="009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D9D657" w14:textId="77777777" w:rsidR="00662DE2" w:rsidRPr="00F07050" w:rsidRDefault="00662DE2" w:rsidP="0066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4F37B7" w14:textId="77777777" w:rsidR="00D448BC" w:rsidRPr="00F07050" w:rsidRDefault="00D448BC" w:rsidP="00D4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4A193422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Alberto Mourão</w:t>
      </w:r>
    </w:p>
    <w:p w14:paraId="43F1CF39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2EA79380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DD26E83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3CE68FB3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Helder Campos Camilo</w:t>
      </w:r>
    </w:p>
    <w:p w14:paraId="7423A675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16B5CDF1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7AA5EB5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3E001C85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14:paraId="25530132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7C619DB2" w14:textId="77777777" w:rsidR="00D448BC" w:rsidRPr="00F07050" w:rsidRDefault="00D448BC" w:rsidP="00D4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7EBC141" w14:textId="77777777" w:rsidR="00D448BC" w:rsidRPr="00F07050" w:rsidRDefault="00D448BC" w:rsidP="00D4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61C3BD" w14:textId="77777777" w:rsidR="00D448BC" w:rsidRPr="00F07050" w:rsidRDefault="00D448BC" w:rsidP="00D4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007EF9" w14:textId="77777777" w:rsidR="00662DE2" w:rsidRPr="00F07050" w:rsidRDefault="00662DE2" w:rsidP="0066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141F94" w14:textId="77777777" w:rsidR="00662DE2" w:rsidRPr="00F07050" w:rsidRDefault="00662DE2" w:rsidP="0066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0C33D3" w14:textId="77777777" w:rsidR="00662DE2" w:rsidRPr="00F07050" w:rsidRDefault="00662DE2" w:rsidP="0066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2D154C" w14:textId="77777777" w:rsidR="00662DE2" w:rsidRPr="00F07050" w:rsidRDefault="00662DE2" w:rsidP="0066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96D0D0" w14:textId="77777777" w:rsidR="00662DE2" w:rsidRPr="00F07050" w:rsidRDefault="00662DE2" w:rsidP="0066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D58AFC" w14:textId="77777777" w:rsidR="00662DE2" w:rsidRDefault="00662DE2" w:rsidP="00662DE2"/>
    <w:p w14:paraId="1C41D412" w14:textId="77777777" w:rsidR="00662DE2" w:rsidRDefault="00662DE2" w:rsidP="00662DE2"/>
    <w:p w14:paraId="24716705" w14:textId="77777777" w:rsidR="00662DE2" w:rsidRDefault="00662DE2" w:rsidP="00662DE2"/>
    <w:p w14:paraId="2D89F24D" w14:textId="77777777" w:rsidR="00662DE2" w:rsidRDefault="00662DE2" w:rsidP="00662DE2"/>
    <w:p w14:paraId="20213264" w14:textId="77777777" w:rsidR="00662DE2" w:rsidRDefault="00662DE2" w:rsidP="00662DE2"/>
    <w:p w14:paraId="3496E592" w14:textId="77777777" w:rsidR="00662DE2" w:rsidRDefault="00662DE2" w:rsidP="00662DE2"/>
    <w:p w14:paraId="1BF1D135" w14:textId="77777777" w:rsidR="00662DE2" w:rsidRDefault="00662DE2" w:rsidP="00662DE2"/>
    <w:p w14:paraId="26F39674" w14:textId="77777777" w:rsidR="00662DE2" w:rsidRDefault="00662DE2" w:rsidP="00662DE2"/>
    <w:p w14:paraId="69DF9C75" w14:textId="77777777" w:rsidR="00662DE2" w:rsidRDefault="00662DE2" w:rsidP="00662DE2"/>
    <w:p w14:paraId="428216CF" w14:textId="77777777" w:rsidR="00BE235D" w:rsidRDefault="00BE235D"/>
    <w:sectPr w:rsidR="00BE235D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E2"/>
    <w:rsid w:val="00662DE2"/>
    <w:rsid w:val="007C0A5E"/>
    <w:rsid w:val="008F516D"/>
    <w:rsid w:val="00946791"/>
    <w:rsid w:val="00990BC3"/>
    <w:rsid w:val="009D7329"/>
    <w:rsid w:val="00AC4C24"/>
    <w:rsid w:val="00BE1448"/>
    <w:rsid w:val="00BE235D"/>
    <w:rsid w:val="00C61DC4"/>
    <w:rsid w:val="00D448BC"/>
    <w:rsid w:val="00DF58DA"/>
    <w:rsid w:val="00E17EFA"/>
    <w:rsid w:val="00E3392D"/>
    <w:rsid w:val="00EC3EC2"/>
    <w:rsid w:val="00F206EB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859D"/>
  <w15:chartTrackingRefBased/>
  <w15:docId w15:val="{4793B1C4-5758-4379-AF66-E612D9CF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E2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DE2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62DE2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2020-08-03T19:50:00Z</cp:lastPrinted>
  <dcterms:created xsi:type="dcterms:W3CDTF">2020-08-03T19:31:00Z</dcterms:created>
  <dcterms:modified xsi:type="dcterms:W3CDTF">2020-08-03T19:50:00Z</dcterms:modified>
</cp:coreProperties>
</file>