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0" w:rsidRDefault="00762080" w:rsidP="007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080" w:rsidRDefault="00762080" w:rsidP="007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080" w:rsidRDefault="00762080" w:rsidP="0076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080" w:rsidRDefault="00762080" w:rsidP="00762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9º REUNIÃO EXTRAORDINÁRIA DA CÂMARA MUNICIPAL DE CORONEL PACHECO – EM 21/09/2020.</w:t>
      </w:r>
    </w:p>
    <w:p w:rsidR="00762080" w:rsidRDefault="00762080" w:rsidP="0076208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18hs e 16min,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Ribeiro, Rafael Alberto Mourão e Ramon Teixeira Barbosa. Havendo número regimental, o Presidente Vereador Ramon Teixeira Barbosa deu início à reunião pronunciando as seguintes palavras: “Sob a Proteção de Deus e em nome do Povo deste Município, início os trabalhos”.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proofErr w:type="gramStart"/>
      <w:r w:rsidRPr="007865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7865AA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Projeto </w:t>
      </w:r>
      <w:r w:rsidRPr="007865AA">
        <w:rPr>
          <w:rFonts w:ascii="Times New Roman" w:hAnsi="Times New Roman" w:cs="Times New Roman"/>
          <w:sz w:val="24"/>
          <w:szCs w:val="24"/>
        </w:rPr>
        <w:t xml:space="preserve">de Lei nº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 xml:space="preserve">832/2020, de autoria do Poder Executivo, que “Dispõe sobre a abertura de Crédito Especial e dá outras providências”. </w:t>
      </w:r>
      <w:r w:rsidRPr="007865AA">
        <w:rPr>
          <w:rFonts w:ascii="Times New Roman" w:hAnsi="Times New Roman" w:cs="Times New Roman"/>
          <w:sz w:val="24"/>
          <w:szCs w:val="24"/>
        </w:rPr>
        <w:t xml:space="preserve">(Leitura do Parecer pelo Vereador Marcos Aurélio Valério Venâncio). Aprovado por Unanimidade.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</w:t>
      </w:r>
      <w:r w:rsidRPr="007865AA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 xml:space="preserve">nº832/2020, de autoria do Poder Executivo, que “Dispõe sobre a abertura de Crédito Especial e da outra providência”. </w:t>
      </w:r>
      <w:r w:rsidRPr="007865AA">
        <w:rPr>
          <w:rFonts w:ascii="Times New Roman" w:hAnsi="Times New Roman" w:cs="Times New Roman"/>
          <w:sz w:val="24"/>
          <w:szCs w:val="24"/>
        </w:rPr>
        <w:t>(Leitura do Parecer pelo Vereador Marcos Aurélio Valério Venâncio). Aprovado por Unanimidade. O Vereador Eder Rodrigues Lopes falou</w:t>
      </w:r>
      <w:r>
        <w:rPr>
          <w:rFonts w:ascii="Times New Roman" w:hAnsi="Times New Roman" w:cs="Times New Roman"/>
          <w:sz w:val="24"/>
          <w:szCs w:val="24"/>
        </w:rPr>
        <w:t xml:space="preserve"> sobre a relevância dos Projetos de Lei aprovados. Agradeceu a </w:t>
      </w:r>
      <w:proofErr w:type="spellStart"/>
      <w:r>
        <w:rPr>
          <w:rFonts w:ascii="Times New Roman" w:hAnsi="Times New Roman" w:cs="Times New Roman"/>
          <w:sz w:val="24"/>
          <w:szCs w:val="24"/>
        </w:rPr>
        <w:t>Exma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Deputada Senhora Margarida Salomão que direcionou a verba para a APAPE a qual o Prefeito Municipal agora com o projeto aprovado passará o valor para a instituição. O Vereador Ramon Teixeira Barbosa disse que é muito bom resolver os problemas e se alguém disser alguma coisa contrária os nove Vereadores estão presentes e cientes. Não havendo mais oradores e cumprida à finalidade da reunião, o Presidente Ramon Teixeira Barbosa agradeceu a todos e encerraram os trabalhos às 18hs e 20min. Presidente – Ramon Teixeira Barbosa, Vice-Presidente Felipe Fonseca Guerra,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Secretário-Fagner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Florêncio dos Santos. Coronel Pacheco, 21 de setembro de 2020.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762080"/>
    <w:rsid w:val="000C178A"/>
    <w:rsid w:val="005D29E7"/>
    <w:rsid w:val="00645A57"/>
    <w:rsid w:val="0076208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8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2020-09-24T16:01:00Z</dcterms:created>
  <dcterms:modified xsi:type="dcterms:W3CDTF">2020-09-24T16:01:00Z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