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9" w:rsidRPr="00306B51" w:rsidRDefault="00690399" w:rsidP="00690399">
      <w:pPr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21º Reunião Ordinária 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9/2020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690399" w:rsidRPr="00306B51" w:rsidRDefault="00690399" w:rsidP="0069039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3.4.1-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7º Reunião Pública Ordinária da Câmara Municipal de Coronel Pacheco – em 17/03/2020. 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Apresentação do Projeto de Resolução nº477, de 17 de março de 2020, que dispõe sobre as contas do Município de Coronel Pacheco, referente ao exercício financeiro de 2018,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Apresentação do Projeto de Resolução nº 01, de 17 de março de 2020, que dispõe sobre as contas do Município de Coronel Pacheco, referente ao exercício financeiro de 2018.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4º Reunião Pública Extraordinária da Câmara Municipal de Coronel Pacheco – em 17/03/2020. 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>: Primeira Discussão e Votação da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Resolução nº 477, de 17 de março de 2020, que dispõe sobre as contas do município de Coronel Pacheco, referente ao exercício financeiro de 2018.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LEIA-SE:</w:t>
      </w:r>
      <w:r w:rsidRPr="00306B51">
        <w:rPr>
          <w:rFonts w:ascii="Times New Roman" w:hAnsi="Times New Roman" w:cs="Times New Roman"/>
          <w:sz w:val="24"/>
          <w:szCs w:val="24"/>
        </w:rPr>
        <w:t xml:space="preserve"> Primeira Discussão e Votação do Projeto de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Resolução nº 01, de 17 de março de 2020, que dispõe sobre as contas do município de Coronel Pacheco, referente ao exercício financeiro de 2018.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5º Reunião Pública Extraordinária da Câmara Municipal de Coronel Pacheco – em 17/03/2020.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>: Segunda Discussão e Votação da Resolução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nº 477, de 17 de março de 2020, que dispõe sobre as contas do Município de Coronel Pacheco, referente ao exercício financeiro de 2018.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LEIA-SE:</w:t>
      </w:r>
      <w:r w:rsidRPr="00306B51">
        <w:rPr>
          <w:rFonts w:ascii="Times New Roman" w:hAnsi="Times New Roman" w:cs="Times New Roman"/>
          <w:sz w:val="24"/>
          <w:szCs w:val="24"/>
        </w:rPr>
        <w:t xml:space="preserve"> Segunda Discussão e Votação do Projeto de Resolução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nº 01, de 17 de março de 2020, que dispõe sobre as contas do Município de Coronel Pacheco, referente ao exercício financeiro de 2018.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6º Reunião Pública Extraordinária da Câmara Municipal de Coronel Pacheco – em 17/03/2020.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>:</w:t>
      </w:r>
      <w:r w:rsidRPr="00306B51">
        <w:rPr>
          <w:rFonts w:ascii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Redação Final da Comissão de Legislação, Justiça e Redação do Projeto de Resolução nº477, de 17 de março de 2020, que dispõe sobre as contas do município de Coronel Pacheco, referente ao exercício financeiro de 2018.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LEIA-SE:</w:t>
      </w:r>
      <w:r w:rsidRPr="00306B51">
        <w:rPr>
          <w:rFonts w:ascii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Apresentação, Discussão e Votação Única da Redação Final da Comissão de Legislação, Justiça e Redação do Projeto de Resolução nº 01, de 17 de março de 2020, que dispõe sobre as contas do município de Coronel Pacheco, referente ao exercício financeiro de 2018.</w:t>
      </w:r>
    </w:p>
    <w:p w:rsidR="00690399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3.4.5-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16º Reunião Pública Ordinária da Câmara Municipal de Coronel Pacheco – em 22/06/2020.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6B51">
        <w:rPr>
          <w:rFonts w:ascii="Times New Roman" w:hAnsi="Times New Roman" w:cs="Times New Roman"/>
          <w:sz w:val="24"/>
          <w:szCs w:val="24"/>
        </w:rPr>
        <w:t xml:space="preserve">Apresentação do </w:t>
      </w:r>
    </w:p>
    <w:p w:rsidR="00690399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99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lastRenderedPageBreak/>
        <w:t>Projeto de Resolução nº 478, que “Dispõe sobre as Contas do</w:t>
      </w:r>
      <w:proofErr w:type="gramStart"/>
      <w:r w:rsidRPr="00306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 xml:space="preserve">Município de Coronel Pacheco do Exercício Financeiro de 2017.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</w:t>
      </w:r>
      <w:r w:rsidRPr="00306B51">
        <w:rPr>
          <w:rFonts w:ascii="Times New Roman" w:hAnsi="Times New Roman" w:cs="Times New Roman"/>
          <w:sz w:val="24"/>
          <w:szCs w:val="24"/>
        </w:rPr>
        <w:t>: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sz w:val="24"/>
          <w:szCs w:val="24"/>
        </w:rPr>
        <w:t>Apresentação do Projeto de Resolução nº 02, que “Dispõe sobre as Contas do  Município de Coronel Pacheco do Exercício Financeiro de 2017.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3.4.6-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7º Reunião Pública Extraordinária da Câmara Municipal de Coronel Pacheco – em 22/06/2020.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 xml:space="preserve">: Primeira Votação do Projeto de Resolução nº 478, que “Dispõe sobre as contas do Município de Coronel Pacheco do Exercício financeiro de 2017.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</w:t>
      </w:r>
      <w:r w:rsidRPr="00306B51">
        <w:rPr>
          <w:rFonts w:ascii="Times New Roman" w:hAnsi="Times New Roman" w:cs="Times New Roman"/>
          <w:sz w:val="24"/>
          <w:szCs w:val="24"/>
        </w:rPr>
        <w:t>: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sz w:val="24"/>
          <w:szCs w:val="24"/>
        </w:rPr>
        <w:t>Primeira Votação do Projeto de Resolução nº 02, que “Dispõe sobre as contas do Município de Coronel Pacheco do Exercício financeiro de 2017.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3.4.7-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17º Reunião Pública Ordinária da Câmara Municipal de Coronel Pacheco – em 03/08/2020.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6B51">
        <w:rPr>
          <w:rFonts w:ascii="Times New Roman" w:hAnsi="Times New Roman" w:cs="Times New Roman"/>
          <w:sz w:val="24"/>
          <w:szCs w:val="24"/>
        </w:rPr>
        <w:t xml:space="preserve">Segunda Votação do Projeto de Resolução nº478, que “Dispõe sobre as contas do Município de Coronel Pacheco do Exercício financeiro de 2017.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</w:t>
      </w:r>
      <w:r w:rsidRPr="00306B51">
        <w:rPr>
          <w:rFonts w:ascii="Times New Roman" w:hAnsi="Times New Roman" w:cs="Times New Roman"/>
          <w:sz w:val="24"/>
          <w:szCs w:val="24"/>
        </w:rPr>
        <w:t>: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sz w:val="24"/>
          <w:szCs w:val="24"/>
        </w:rPr>
        <w:t>Segunda Votação do Projeto de Resolução nº02, que “Dispõe sobre as contas do Município de Coronel Pacheco do Exercício financeiro de 2017.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3.4.8-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Votação única da retificação da ata da 18º Reunião Pública Ordinária da Câmara Municipal de Coronel Pacheco – em 10/08/2020.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ONDE </w:t>
      </w: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Redação Final da Comissão de Legislação, Justiça e Redação do Projeto de </w:t>
      </w:r>
      <w:r w:rsidRPr="00306B51">
        <w:rPr>
          <w:rFonts w:ascii="Times New Roman" w:hAnsi="Times New Roman" w:cs="Times New Roman"/>
          <w:sz w:val="24"/>
          <w:szCs w:val="24"/>
        </w:rPr>
        <w:t xml:space="preserve">Resolução nº 478, que “Dispõe sobre as contas do Município de Coronel Pacheco do Exercício financeiro de 2017. </w:t>
      </w:r>
      <w:r w:rsidRPr="00306B51">
        <w:rPr>
          <w:rFonts w:ascii="Times New Roman" w:hAnsi="Times New Roman" w:cs="Times New Roman"/>
          <w:b/>
          <w:sz w:val="24"/>
          <w:szCs w:val="24"/>
        </w:rPr>
        <w:t>LEIA-SE</w:t>
      </w:r>
      <w:r w:rsidRPr="00306B51">
        <w:rPr>
          <w:rFonts w:ascii="Times New Roman" w:hAnsi="Times New Roman" w:cs="Times New Roman"/>
          <w:sz w:val="24"/>
          <w:szCs w:val="24"/>
        </w:rPr>
        <w:t>: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da Redação Final da Comissão de Legislação, Justiça e Redação do Projeto de </w:t>
      </w:r>
      <w:r w:rsidRPr="00306B51">
        <w:rPr>
          <w:rFonts w:ascii="Times New Roman" w:hAnsi="Times New Roman" w:cs="Times New Roman"/>
          <w:sz w:val="24"/>
          <w:szCs w:val="24"/>
        </w:rPr>
        <w:t>Resolução nº 02, que “Dispõe sobre as contas do Município de Coronel Pacheco do Exercício financeiro de 2017.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4.1- REQUERIMENTO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Nº 034/2020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- Que Prefeitura Municipal de Coronel Pacheco instale uma lixeira na entrada da entrada de acesso a comunidade </w:t>
      </w:r>
      <w:proofErr w:type="gramStart"/>
      <w:r w:rsidRPr="00306B51">
        <w:rPr>
          <w:rFonts w:ascii="Times New Roman" w:hAnsi="Times New Roman" w:cs="Times New Roman"/>
          <w:sz w:val="24"/>
          <w:szCs w:val="24"/>
        </w:rPr>
        <w:t>do Jardins</w:t>
      </w:r>
      <w:proofErr w:type="gramEnd"/>
      <w:r w:rsidRPr="00306B51">
        <w:rPr>
          <w:rFonts w:ascii="Times New Roman" w:hAnsi="Times New Roman" w:cs="Times New Roman"/>
          <w:sz w:val="24"/>
          <w:szCs w:val="24"/>
        </w:rPr>
        <w:t xml:space="preserve"> do Continente.</w:t>
      </w:r>
      <w:r>
        <w:rPr>
          <w:rFonts w:ascii="Times New Roman" w:hAnsi="Times New Roman" w:cs="Times New Roman"/>
          <w:sz w:val="24"/>
          <w:szCs w:val="24"/>
        </w:rPr>
        <w:t xml:space="preserve"> (RETIRADO POR SOLICITAÇÂO DO AUTOR)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4.2- REQUERIMENTO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Nº 035/2020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 xml:space="preserve">- Que Prefeitura Municipal de Coronel Pacheco providencie o reparo do poste de iluminação e o corrimão do </w:t>
      </w:r>
      <w:proofErr w:type="spellStart"/>
      <w:r w:rsidRPr="00306B51">
        <w:rPr>
          <w:rFonts w:ascii="Times New Roman" w:hAnsi="Times New Roman" w:cs="Times New Roman"/>
          <w:sz w:val="24"/>
          <w:szCs w:val="24"/>
        </w:rPr>
        <w:t>escadão</w:t>
      </w:r>
      <w:proofErr w:type="spellEnd"/>
      <w:r w:rsidRPr="00306B51">
        <w:rPr>
          <w:rFonts w:ascii="Times New Roman" w:hAnsi="Times New Roman" w:cs="Times New Roman"/>
          <w:sz w:val="24"/>
          <w:szCs w:val="24"/>
        </w:rPr>
        <w:t xml:space="preserve"> da Rua Constantino Francisco pinto, no Bairro Santa Rita.    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hAnsi="Times New Roman" w:cs="Times New Roman"/>
          <w:b/>
          <w:sz w:val="24"/>
          <w:szCs w:val="24"/>
        </w:rPr>
        <w:t>4.3- REQUERIMENTO</w:t>
      </w:r>
      <w:proofErr w:type="gramEnd"/>
      <w:r w:rsidRPr="00306B51">
        <w:rPr>
          <w:rFonts w:ascii="Times New Roman" w:hAnsi="Times New Roman" w:cs="Times New Roman"/>
          <w:b/>
          <w:sz w:val="24"/>
          <w:szCs w:val="24"/>
        </w:rPr>
        <w:t xml:space="preserve"> Nº 036/2020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sz w:val="24"/>
          <w:szCs w:val="24"/>
        </w:rPr>
        <w:t>- Que Prefeitura Municipal de Coronel Pacheco providencie o conserto dos dois banheiros localizados na rodoviária do município.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399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b/>
          <w:sz w:val="24"/>
          <w:szCs w:val="24"/>
        </w:rPr>
        <w:t>5.1-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Segunda Discussão e Votação do Projeto de Lei nº </w:t>
      </w:r>
      <w:r w:rsidRPr="00306B51">
        <w:rPr>
          <w:rFonts w:ascii="Times New Roman" w:hAnsi="Times New Roman" w:cs="Times New Roman"/>
          <w:sz w:val="24"/>
          <w:szCs w:val="24"/>
        </w:rPr>
        <w:t>830, de autoria do Poder Executivo, que ”Dispõe sobre a extinção de Cargos em Comissão existentes na estrutura funcional da Prefeitura Municipal de Coronel Pacheco e dá outras providências”.</w:t>
      </w:r>
    </w:p>
    <w:p w:rsidR="00690399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b/>
          <w:sz w:val="24"/>
          <w:szCs w:val="24"/>
        </w:rPr>
        <w:t xml:space="preserve">5.3-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Segunda Discussão e Votação do Projeto de Lei Complementar</w:t>
      </w:r>
      <w:r w:rsidRPr="00306B51">
        <w:rPr>
          <w:rFonts w:ascii="Times New Roman" w:hAnsi="Times New Roman" w:cs="Times New Roman"/>
          <w:sz w:val="24"/>
          <w:szCs w:val="24"/>
        </w:rPr>
        <w:t xml:space="preserve"> nº 037, de 30 de junho de 2020. Que “Dispõe sobre o sistema de Controle Interno Municipal nos termos do art. 31 da Constituição Federal da Lei Complementar nº 101/2000 e dá outras providências”.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(Quórum de votação de maioria absoluta dos membros da Câmara, conforme art. 191 do </w:t>
      </w:r>
      <w:proofErr w:type="spell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R.I</w:t>
      </w: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Voto do Presidente para contagem do quórum, conforme o § único do art. 93 do </w:t>
      </w:r>
      <w:proofErr w:type="spell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R.I.</w:t>
      </w:r>
      <w:proofErr w:type="spell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Apresentação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Projeto de Lei nº831/2020, de autoria do Poder Executivo, que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“Dispõe sobre o Sistema Único de Assistência Social do Município de Coronel Pacheco e dá outras providências”.</w:t>
      </w:r>
      <w:r w:rsidRPr="00306B51">
        <w:rPr>
          <w:rFonts w:ascii="Times New Roman" w:hAnsi="Times New Roman" w:cs="Times New Roman"/>
          <w:sz w:val="24"/>
          <w:szCs w:val="24"/>
        </w:rPr>
        <w:t xml:space="preserve"> (Leitura do Projeto pelo Vereador Eder Rodrigues Lopes).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5.5-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Apresentação do Projeto de Lei nº 832/2020, de autoria do Poder Executivo, que “Dispõe sobre a abertura de Crédito Especial e da outras providências”.</w:t>
      </w:r>
      <w:r w:rsidRPr="00306B51">
        <w:rPr>
          <w:rFonts w:ascii="Times New Roman" w:hAnsi="Times New Roman" w:cs="Times New Roman"/>
          <w:sz w:val="24"/>
          <w:szCs w:val="24"/>
        </w:rPr>
        <w:t xml:space="preserve"> (Leitura do Projeto pelo Vereador Eder Rodrigues Lopes).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5.6-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Apresentação do Projeto de Lei nº 833/2020, de autoria do Poder Executivo, que “Dispõe sobre concessão de subvenção social à Entidade que menciona, e dá outras providências”.</w:t>
      </w:r>
      <w:r w:rsidRPr="00306B51">
        <w:rPr>
          <w:rFonts w:ascii="Times New Roman" w:hAnsi="Times New Roman" w:cs="Times New Roman"/>
          <w:sz w:val="24"/>
          <w:szCs w:val="24"/>
        </w:rPr>
        <w:t xml:space="preserve"> (Leitura do Projeto pelo Vereador Marcos Aurélio Valério Venâncio).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5.7-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Apresentação do Projeto de Lei nº834, de autoria do Poder Executivo, que “Estima a Receita e Fixa a Despesa do Município de Coronel Pacheco para o exercício financeiro de 2021”. LOA </w:t>
      </w:r>
      <w:r w:rsidRPr="00306B51">
        <w:rPr>
          <w:rFonts w:ascii="Times New Roman" w:hAnsi="Times New Roman" w:cs="Times New Roman"/>
          <w:sz w:val="24"/>
          <w:szCs w:val="24"/>
        </w:rPr>
        <w:t>(Leitura do Parecer pelo Vereador arcos Aurélio Valério Venâncio).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- Palavra livre aos Vereadores.                     </w:t>
      </w:r>
    </w:p>
    <w:p w:rsidR="00690399" w:rsidRPr="00306B51" w:rsidRDefault="00690399" w:rsidP="0069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690399" w:rsidRPr="00306B51" w:rsidRDefault="00690399" w:rsidP="0069039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690399" w:rsidRPr="00306B51" w:rsidRDefault="00690399" w:rsidP="0069039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</w:t>
      </w:r>
    </w:p>
    <w:p w:rsidR="00690399" w:rsidRPr="00306B51" w:rsidRDefault="00690399" w:rsidP="0069039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690399" w:rsidRPr="00306B51" w:rsidRDefault="00690399" w:rsidP="0069039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690399" w:rsidRPr="00306B51" w:rsidRDefault="00690399" w:rsidP="0069039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rPr>
          <w:rFonts w:ascii="Times New Roman" w:hAnsi="Times New Roman" w:cs="Times New Roman"/>
          <w:sz w:val="24"/>
          <w:szCs w:val="24"/>
        </w:rPr>
      </w:pPr>
    </w:p>
    <w:p w:rsidR="00690399" w:rsidRPr="00306B51" w:rsidRDefault="00690399" w:rsidP="00690399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690399"/>
    <w:rsid w:val="000C178A"/>
    <w:rsid w:val="00645A57"/>
    <w:rsid w:val="00690399"/>
    <w:rsid w:val="00C34E44"/>
    <w:rsid w:val="00E716FD"/>
    <w:rsid w:val="00E95863"/>
    <w:rsid w:val="00E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9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2020-09-10T15:46:00Z</dcterms:created>
  <dcterms:modified xsi:type="dcterms:W3CDTF">2020-09-10T15:46:00Z</dcterms:modified>
</cp:coreProperties>
</file>