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63805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14:paraId="00A00152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RELATÓRIO DA COMISSÃO DE CONTROLE INTERNO DA CÂMARA 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UNICIPAL DE CORONEL PACHECO – 08/2020</w:t>
      </w:r>
    </w:p>
    <w:p w14:paraId="155F50AD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4A6C4EF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Comissão de Controle Interno, const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ituída através de Portaria nº 02, de 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6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janeiro de 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no uso de suas atribuições e, em cumprimento às Instruções Normativas do Tribunal de Contas do Estado de Minas Gerais em observância aos mandamentos constitucionais e legais aplicáveis à espécie, apresenta o presente Relatório de Controle Interno referente ao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agosto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0CDDB9C4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12C4120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Face aos disciplinamentos da Lei de Responsabilidade Fiscal, Emenda Constitucional nº 25 e Instrução Normativa do Tribunal de Contas do Estado de Minas Gerais, o Poder Legislativo vem procurando realizar uma gestão séria, responsável, obtendo a eficiência e eficácia da gestão orçamentária, financeira e patrimonial.</w:t>
      </w:r>
    </w:p>
    <w:p w14:paraId="09CB2B34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245190F" w14:textId="18020FE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Os recursos destinados a esta Edilidade, no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agosto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foram repassados no importe </w:t>
      </w:r>
      <w:r w:rsidRPr="00551310">
        <w:rPr>
          <w:rFonts w:ascii="Times New Roman" w:eastAsia="Times New Roman" w:hAnsi="Times New Roman" w:cs="Times New Roman"/>
          <w:sz w:val="28"/>
          <w:szCs w:val="28"/>
          <w:lang w:eastAsia="pt-BR"/>
        </w:rPr>
        <w:t>de R$ 6</w:t>
      </w:r>
      <w:r w:rsidR="00551310" w:rsidRPr="00551310">
        <w:rPr>
          <w:rFonts w:ascii="Times New Roman" w:eastAsia="Times New Roman" w:hAnsi="Times New Roman" w:cs="Times New Roman"/>
          <w:sz w:val="28"/>
          <w:szCs w:val="28"/>
          <w:lang w:eastAsia="pt-BR"/>
        </w:rPr>
        <w:t>7</w:t>
      </w:r>
      <w:r w:rsidRPr="0055131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="00551310" w:rsidRPr="00551310">
        <w:rPr>
          <w:rFonts w:ascii="Times New Roman" w:eastAsia="Times New Roman" w:hAnsi="Times New Roman" w:cs="Times New Roman"/>
          <w:sz w:val="28"/>
          <w:szCs w:val="28"/>
          <w:lang w:eastAsia="pt-BR"/>
        </w:rPr>
        <w:t>9</w:t>
      </w:r>
      <w:r w:rsidRPr="00551310">
        <w:rPr>
          <w:rFonts w:ascii="Times New Roman" w:eastAsia="Times New Roman" w:hAnsi="Times New Roman" w:cs="Times New Roman"/>
          <w:sz w:val="28"/>
          <w:szCs w:val="28"/>
          <w:lang w:eastAsia="pt-BR"/>
        </w:rPr>
        <w:t>00,00.</w:t>
      </w:r>
    </w:p>
    <w:p w14:paraId="3FDF2842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F183900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Existe controle através de notas e seus respectivos empenhos de todas as aquisições de bens e serviços utilizados pela Câmara Municipal.</w:t>
      </w:r>
    </w:p>
    <w:p w14:paraId="0F4FAAB7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E54EFBD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identidade e veracidade entre as despesas efetuadas e as notas fiscais ou outro documento equivalente, que comprove a execução do serviço.</w:t>
      </w:r>
    </w:p>
    <w:p w14:paraId="1B7E2DE2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2B2F345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não possui dívidas, não havendo renegociações.</w:t>
      </w:r>
    </w:p>
    <w:p w14:paraId="362B7270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BD1FA65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Na Câmara Municipal de Coronel Pacheco, os recolhimentos de contribuições previdenciárias patronais dos Agentes Políticos e dos Servidores Comissionados são efetuados para o Regime Geral de Previdência Social, através do INSS – Instituto Nacional da Previdência Social. </w:t>
      </w:r>
    </w:p>
    <w:p w14:paraId="017FC804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E28F455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agosto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os repasses foram os seguintes, à saber:</w:t>
      </w:r>
    </w:p>
    <w:p w14:paraId="2432212C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22F4E1E" w14:textId="5467F28D" w:rsidR="00A700BE" w:rsidRPr="00551310" w:rsidRDefault="00A700BE" w:rsidP="00A700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51310">
        <w:rPr>
          <w:rFonts w:ascii="Times New Roman" w:eastAsia="Times New Roman" w:hAnsi="Times New Roman" w:cs="Times New Roman"/>
          <w:sz w:val="28"/>
          <w:szCs w:val="28"/>
          <w:lang w:eastAsia="pt-BR"/>
        </w:rPr>
        <w:t>Regime Geral da Previdência Social: R$ 1</w:t>
      </w:r>
      <w:r w:rsidR="00551310" w:rsidRPr="00551310">
        <w:rPr>
          <w:rFonts w:ascii="Times New Roman" w:eastAsia="Times New Roman" w:hAnsi="Times New Roman" w:cs="Times New Roman"/>
          <w:sz w:val="28"/>
          <w:szCs w:val="28"/>
          <w:lang w:eastAsia="pt-BR"/>
        </w:rPr>
        <w:t>2.899,64</w:t>
      </w:r>
      <w:r w:rsidRPr="0055131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5BD4AEC6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14:paraId="0941CA45" w14:textId="6753EF26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8298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agosto as contas de “Depósitos” apresentaram um saldo total de R$ </w:t>
      </w:r>
      <w:r w:rsidR="00551310" w:rsidRPr="00B82981">
        <w:rPr>
          <w:rFonts w:ascii="Times New Roman" w:eastAsia="Times New Roman" w:hAnsi="Times New Roman" w:cs="Times New Roman"/>
          <w:sz w:val="28"/>
          <w:szCs w:val="28"/>
          <w:lang w:eastAsia="pt-BR"/>
        </w:rPr>
        <w:t>69,44</w:t>
      </w:r>
      <w:r w:rsidRPr="00B8298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sendo que deste </w:t>
      </w:r>
      <w:r w:rsidRPr="0039135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valor R$ </w:t>
      </w:r>
      <w:r w:rsidR="00B82981" w:rsidRPr="0039135C">
        <w:rPr>
          <w:rFonts w:ascii="Times New Roman" w:eastAsia="Times New Roman" w:hAnsi="Times New Roman" w:cs="Times New Roman"/>
          <w:sz w:val="28"/>
          <w:szCs w:val="28"/>
          <w:lang w:eastAsia="pt-BR"/>
        </w:rPr>
        <w:t>1,15</w:t>
      </w:r>
      <w:r w:rsidR="00B8298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B82981">
        <w:rPr>
          <w:rFonts w:ascii="Times New Roman" w:eastAsia="Times New Roman" w:hAnsi="Times New Roman" w:cs="Times New Roman"/>
          <w:sz w:val="28"/>
          <w:szCs w:val="28"/>
          <w:lang w:eastAsia="pt-BR"/>
        </w:rPr>
        <w:t>são pertinentes a contribuições devidas ao INSS.</w:t>
      </w:r>
    </w:p>
    <w:p w14:paraId="3BF97D40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D46E553" w14:textId="42ECB0D8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8298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Considerando que a dívida flutuante totalizou R$ </w:t>
      </w:r>
      <w:r w:rsidR="00551310" w:rsidRPr="00B82981">
        <w:rPr>
          <w:rFonts w:ascii="Times New Roman" w:eastAsia="Times New Roman" w:hAnsi="Times New Roman" w:cs="Times New Roman"/>
          <w:sz w:val="28"/>
          <w:szCs w:val="28"/>
          <w:lang w:eastAsia="pt-BR"/>
        </w:rPr>
        <w:t>71,52</w:t>
      </w:r>
      <w:r w:rsidRPr="00B82981">
        <w:rPr>
          <w:rFonts w:ascii="Times New Roman" w:eastAsia="Times New Roman" w:hAnsi="Times New Roman" w:cs="Times New Roman"/>
          <w:sz w:val="28"/>
          <w:szCs w:val="28"/>
          <w:lang w:eastAsia="pt-BR"/>
        </w:rPr>
        <w:t>, podemos afirmar que a dívida da Câmara Municipal para com o Regime Geral de Previdência, via INSS – Instituto Nacional do Seguro Social, no total de R$ 1</w:t>
      </w:r>
      <w:r w:rsidR="00551310" w:rsidRPr="00B82981">
        <w:rPr>
          <w:rFonts w:ascii="Times New Roman" w:eastAsia="Times New Roman" w:hAnsi="Times New Roman" w:cs="Times New Roman"/>
          <w:sz w:val="28"/>
          <w:szCs w:val="28"/>
          <w:lang w:eastAsia="pt-BR"/>
        </w:rPr>
        <w:t>,15</w:t>
      </w:r>
      <w:r w:rsidRPr="00B8298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correspondem a </w:t>
      </w:r>
      <w:r w:rsidR="00551310" w:rsidRPr="00B82981">
        <w:rPr>
          <w:rFonts w:ascii="Times New Roman" w:eastAsia="Times New Roman" w:hAnsi="Times New Roman" w:cs="Times New Roman"/>
          <w:sz w:val="28"/>
          <w:szCs w:val="28"/>
          <w:lang w:eastAsia="pt-BR"/>
        </w:rPr>
        <w:t>1,24</w:t>
      </w:r>
      <w:r w:rsidRPr="00B82981">
        <w:rPr>
          <w:rFonts w:ascii="Times New Roman" w:eastAsia="Times New Roman" w:hAnsi="Times New Roman" w:cs="Times New Roman"/>
          <w:sz w:val="28"/>
          <w:szCs w:val="28"/>
          <w:lang w:eastAsia="pt-BR"/>
        </w:rPr>
        <w:t>% da mesma.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14:paraId="53D8A2A1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8E3CF88" w14:textId="65188D32" w:rsidR="00A700BE" w:rsidRPr="00B82981" w:rsidRDefault="00A700BE" w:rsidP="00A7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82981">
        <w:rPr>
          <w:rFonts w:ascii="Times New Roman" w:eastAsia="Times New Roman" w:hAnsi="Times New Roman" w:cs="Times New Roman"/>
          <w:sz w:val="28"/>
          <w:szCs w:val="28"/>
          <w:lang w:eastAsia="pt-BR"/>
        </w:rPr>
        <w:t>Quanto aos restos a pagar consta registrado saldo em 31/0</w:t>
      </w:r>
      <w:r w:rsidR="00B82981" w:rsidRPr="00B82981">
        <w:rPr>
          <w:rFonts w:ascii="Times New Roman" w:eastAsia="Times New Roman" w:hAnsi="Times New Roman" w:cs="Times New Roman"/>
          <w:sz w:val="28"/>
          <w:szCs w:val="28"/>
          <w:lang w:eastAsia="pt-BR"/>
        </w:rPr>
        <w:t>8</w:t>
      </w:r>
      <w:r w:rsidRPr="00B82981">
        <w:rPr>
          <w:rFonts w:ascii="Times New Roman" w:eastAsia="Times New Roman" w:hAnsi="Times New Roman" w:cs="Times New Roman"/>
          <w:sz w:val="28"/>
          <w:szCs w:val="28"/>
          <w:lang w:eastAsia="pt-BR"/>
        </w:rPr>
        <w:t>/2019 da seguinte forma: R$ 2.</w:t>
      </w:r>
      <w:r w:rsidR="00551310" w:rsidRPr="00B82981">
        <w:rPr>
          <w:rFonts w:ascii="Times New Roman" w:eastAsia="Times New Roman" w:hAnsi="Times New Roman" w:cs="Times New Roman"/>
          <w:sz w:val="28"/>
          <w:szCs w:val="28"/>
          <w:lang w:eastAsia="pt-BR"/>
        </w:rPr>
        <w:t>08</w:t>
      </w:r>
      <w:r w:rsidRPr="00B8298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Processados e R$</w:t>
      </w:r>
      <w:r w:rsidR="00B82981" w:rsidRPr="00B8298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551310" w:rsidRPr="00B82981">
        <w:rPr>
          <w:rFonts w:ascii="Times New Roman" w:eastAsia="Times New Roman" w:hAnsi="Times New Roman" w:cs="Times New Roman"/>
          <w:sz w:val="28"/>
          <w:szCs w:val="28"/>
          <w:lang w:eastAsia="pt-BR"/>
        </w:rPr>
        <w:t>2,08</w:t>
      </w:r>
      <w:r w:rsidRPr="00B8298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Não Processados</w:t>
      </w:r>
      <w:r w:rsidR="00B82981" w:rsidRPr="00B8298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R$ </w:t>
      </w:r>
      <w:r w:rsidR="00551310" w:rsidRPr="00B82981">
        <w:rPr>
          <w:rFonts w:ascii="Times New Roman" w:eastAsia="Times New Roman" w:hAnsi="Times New Roman" w:cs="Times New Roman"/>
          <w:sz w:val="28"/>
          <w:szCs w:val="28"/>
          <w:lang w:eastAsia="pt-BR"/>
        </w:rPr>
        <w:t>00</w:t>
      </w:r>
      <w:r w:rsidRPr="00B82981">
        <w:rPr>
          <w:rFonts w:ascii="Times New Roman" w:eastAsia="Times New Roman" w:hAnsi="Times New Roman" w:cs="Times New Roman"/>
          <w:sz w:val="28"/>
          <w:szCs w:val="28"/>
          <w:lang w:eastAsia="pt-BR"/>
        </w:rPr>
        <w:t>. Conforme demonstrado na tabela abaixo:</w:t>
      </w:r>
    </w:p>
    <w:p w14:paraId="169D7478" w14:textId="77777777" w:rsidR="00A700BE" w:rsidRPr="00B82981" w:rsidRDefault="00A700BE" w:rsidP="00A7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59064CF" w14:textId="20A23858" w:rsidR="00DE4062" w:rsidRPr="0039135C" w:rsidRDefault="00A47E48" w:rsidP="00A700BE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b/>
          <w:bCs/>
          <w:sz w:val="28"/>
          <w:szCs w:val="28"/>
          <w:lang w:val="pt-PT" w:eastAsia="pt-PT" w:bidi="pt-PT"/>
        </w:rPr>
      </w:pPr>
      <w:r w:rsidRPr="0039135C">
        <w:rPr>
          <w:rFonts w:ascii="Times New Roman" w:eastAsia="Arial" w:hAnsi="Times New Roman" w:cs="Times New Roman"/>
          <w:b/>
          <w:bCs/>
          <w:sz w:val="28"/>
          <w:szCs w:val="28"/>
          <w:lang w:val="pt-PT" w:eastAsia="pt-PT" w:bidi="pt-PT"/>
        </w:rPr>
        <w:t>Retos a Pagar Processados</w:t>
      </w:r>
    </w:p>
    <w:p w14:paraId="4F78251A" w14:textId="77777777" w:rsidR="00DE4062" w:rsidRPr="00F07050" w:rsidRDefault="00DE4062" w:rsidP="00DE4062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highlight w:val="yellow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276"/>
        <w:gridCol w:w="992"/>
        <w:gridCol w:w="1559"/>
        <w:gridCol w:w="992"/>
        <w:gridCol w:w="1843"/>
        <w:gridCol w:w="1011"/>
      </w:tblGrid>
      <w:tr w:rsidR="00DE4062" w:rsidRPr="00A47E48" w14:paraId="17FAA786" w14:textId="77777777" w:rsidTr="00A47E48">
        <w:trPr>
          <w:trHeight w:val="211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4305C" w14:textId="77777777" w:rsidR="00DE4062" w:rsidRPr="00A47E48" w:rsidRDefault="00DE4062" w:rsidP="001D36E1">
            <w:pPr>
              <w:spacing w:before="3"/>
              <w:ind w:left="54"/>
              <w:rPr>
                <w:rFonts w:ascii="Times New Roman" w:eastAsia="Arial" w:hAnsi="Times New Roman" w:cs="Times New Roman"/>
                <w:b/>
                <w:bCs/>
                <w:lang w:val="pt-PT" w:eastAsia="pt-PT" w:bidi="pt-PT"/>
              </w:rPr>
            </w:pPr>
            <w:r w:rsidRPr="00A47E48">
              <w:rPr>
                <w:rFonts w:ascii="Times New Roman" w:eastAsia="Arial" w:hAnsi="Times New Roman" w:cs="Times New Roman"/>
                <w:b/>
                <w:bCs/>
                <w:lang w:val="pt-PT" w:eastAsia="pt-PT" w:bidi="pt-PT"/>
              </w:rPr>
              <w:t>Título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01210" w14:textId="77777777" w:rsidR="00DE4062" w:rsidRPr="00A47E48" w:rsidRDefault="00DE4062" w:rsidP="001D36E1">
            <w:pPr>
              <w:spacing w:before="3"/>
              <w:ind w:right="41"/>
              <w:jc w:val="right"/>
              <w:rPr>
                <w:rFonts w:ascii="Times New Roman" w:eastAsia="Arial" w:hAnsi="Times New Roman" w:cs="Times New Roman"/>
                <w:b/>
                <w:bCs/>
                <w:lang w:val="pt-PT" w:eastAsia="pt-PT" w:bidi="pt-PT"/>
              </w:rPr>
            </w:pPr>
            <w:r w:rsidRPr="00A47E48">
              <w:rPr>
                <w:rFonts w:ascii="Times New Roman" w:eastAsia="Arial" w:hAnsi="Times New Roman" w:cs="Times New Roman"/>
                <w:b/>
                <w:bCs/>
                <w:lang w:val="pt-PT" w:eastAsia="pt-PT" w:bidi="pt-PT"/>
              </w:rPr>
              <w:t>Sal. Exerc. Anterior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1C514" w14:textId="77777777" w:rsidR="00DE4062" w:rsidRPr="00A47E48" w:rsidRDefault="00DE4062" w:rsidP="001D36E1">
            <w:pPr>
              <w:spacing w:before="3"/>
              <w:ind w:right="41"/>
              <w:jc w:val="right"/>
              <w:rPr>
                <w:rFonts w:ascii="Times New Roman" w:eastAsia="Arial" w:hAnsi="Times New Roman" w:cs="Times New Roman"/>
                <w:b/>
                <w:bCs/>
                <w:lang w:val="pt-PT" w:eastAsia="pt-PT" w:bidi="pt-PT"/>
              </w:rPr>
            </w:pPr>
            <w:r w:rsidRPr="00A47E48">
              <w:rPr>
                <w:rFonts w:ascii="Times New Roman" w:eastAsia="Arial" w:hAnsi="Times New Roman" w:cs="Times New Roman"/>
                <w:b/>
                <w:bCs/>
                <w:lang w:val="pt-PT" w:eastAsia="pt-PT" w:bidi="pt-PT"/>
              </w:rPr>
              <w:t>Inscrição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2853A" w14:textId="56C6C84C" w:rsidR="00DE4062" w:rsidRPr="00A47E48" w:rsidRDefault="00DE4062" w:rsidP="001D36E1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b/>
                <w:bCs/>
                <w:lang w:val="pt-PT" w:eastAsia="pt-PT" w:bidi="pt-PT"/>
              </w:rPr>
            </w:pPr>
            <w:r w:rsidRPr="00A47E48">
              <w:rPr>
                <w:rFonts w:ascii="Times New Roman" w:eastAsia="Arial" w:hAnsi="Times New Roman" w:cs="Times New Roman"/>
                <w:b/>
                <w:bCs/>
                <w:lang w:val="pt-PT" w:eastAsia="pt-PT" w:bidi="pt-PT"/>
              </w:rPr>
              <w:t>Restab/Encamp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DF0BD" w14:textId="77777777" w:rsidR="00DE4062" w:rsidRPr="00A47E48" w:rsidRDefault="00DE4062" w:rsidP="001D36E1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b/>
                <w:bCs/>
                <w:lang w:val="pt-PT" w:eastAsia="pt-PT" w:bidi="pt-PT"/>
              </w:rPr>
            </w:pPr>
            <w:r w:rsidRPr="00A47E48">
              <w:rPr>
                <w:rFonts w:ascii="Times New Roman" w:eastAsia="Arial" w:hAnsi="Times New Roman" w:cs="Times New Roman"/>
                <w:b/>
                <w:bCs/>
                <w:lang w:val="pt-PT" w:eastAsia="pt-PT" w:bidi="pt-PT"/>
              </w:rPr>
              <w:t>Baixa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9675E" w14:textId="77777777" w:rsidR="00DE4062" w:rsidRPr="00A47E48" w:rsidRDefault="00DE4062" w:rsidP="001D36E1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b/>
                <w:bCs/>
                <w:lang w:val="pt-PT" w:eastAsia="pt-PT" w:bidi="pt-PT"/>
              </w:rPr>
            </w:pPr>
            <w:r w:rsidRPr="00A47E48">
              <w:rPr>
                <w:rFonts w:ascii="Times New Roman" w:eastAsia="Arial" w:hAnsi="Times New Roman" w:cs="Times New Roman"/>
                <w:b/>
                <w:bCs/>
                <w:lang w:val="pt-PT" w:eastAsia="pt-PT" w:bidi="pt-PT"/>
              </w:rPr>
              <w:t>Cancel/Atribuição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F396B" w14:textId="77777777" w:rsidR="00DE4062" w:rsidRPr="00A47E48" w:rsidRDefault="00DE4062" w:rsidP="001D36E1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b/>
                <w:bCs/>
                <w:lang w:val="pt-PT" w:eastAsia="pt-PT" w:bidi="pt-PT"/>
              </w:rPr>
            </w:pPr>
            <w:r w:rsidRPr="00A47E48">
              <w:rPr>
                <w:rFonts w:ascii="Times New Roman" w:eastAsia="Arial" w:hAnsi="Times New Roman" w:cs="Times New Roman"/>
                <w:b/>
                <w:bCs/>
                <w:lang w:val="pt-PT" w:eastAsia="pt-PT" w:bidi="pt-PT"/>
              </w:rPr>
              <w:t>Saldo p/ Exercício Seguinte</w:t>
            </w:r>
          </w:p>
        </w:tc>
      </w:tr>
      <w:tr w:rsidR="00DE4062" w:rsidRPr="00A47E48" w14:paraId="659C7F25" w14:textId="77777777" w:rsidTr="00A47E48">
        <w:trPr>
          <w:trHeight w:val="211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977A8" w14:textId="4D5A6ADD" w:rsidR="00DE4062" w:rsidRPr="00A47E48" w:rsidRDefault="00DE4062" w:rsidP="001D36E1">
            <w:pPr>
              <w:spacing w:before="3"/>
              <w:ind w:left="54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  <w:r w:rsidRPr="00A47E48"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00F71" w14:textId="77777777" w:rsidR="00DE4062" w:rsidRPr="00A47E48" w:rsidRDefault="00DE4062" w:rsidP="001D36E1">
            <w:pPr>
              <w:spacing w:before="3"/>
              <w:ind w:right="41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  <w:r w:rsidRPr="00A47E48"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  <w:t>2,08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D50B8" w14:textId="77777777" w:rsidR="00DE4062" w:rsidRPr="00A47E48" w:rsidRDefault="00DE4062" w:rsidP="001D36E1">
            <w:pPr>
              <w:spacing w:before="3"/>
              <w:ind w:right="41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  <w:r w:rsidRPr="00A47E48"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E878C" w14:textId="77777777" w:rsidR="00DE4062" w:rsidRPr="00A47E48" w:rsidRDefault="00DE4062" w:rsidP="001D36E1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  <w:r w:rsidRPr="00A47E48"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2E47F" w14:textId="77777777" w:rsidR="00DE4062" w:rsidRPr="00A47E48" w:rsidRDefault="00DE4062" w:rsidP="001D36E1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  <w:r w:rsidRPr="00A47E48"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49F6B" w14:textId="77777777" w:rsidR="00DE4062" w:rsidRPr="00A47E48" w:rsidRDefault="00DE4062" w:rsidP="001D36E1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  <w:r w:rsidRPr="00A47E48"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  <w:t>0,00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4D06A" w14:textId="77777777" w:rsidR="00DE4062" w:rsidRPr="00A47E48" w:rsidRDefault="00DE4062" w:rsidP="001D36E1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  <w:r w:rsidRPr="00A47E48"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  <w:t>2,08</w:t>
            </w:r>
          </w:p>
        </w:tc>
      </w:tr>
      <w:tr w:rsidR="00DE4062" w:rsidRPr="00A47E48" w14:paraId="58CB2852" w14:textId="77777777" w:rsidTr="00A47E48">
        <w:trPr>
          <w:trHeight w:val="211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6AC65" w14:textId="20C278DA" w:rsidR="00DE4062" w:rsidRPr="00A47E48" w:rsidRDefault="00DE4062" w:rsidP="001D36E1">
            <w:pPr>
              <w:spacing w:before="3"/>
              <w:ind w:left="54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  <w:r w:rsidRPr="00A47E48"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0857E" w14:textId="77777777" w:rsidR="00DE4062" w:rsidRPr="00A47E48" w:rsidRDefault="00DE4062" w:rsidP="001D36E1">
            <w:pPr>
              <w:spacing w:before="3"/>
              <w:ind w:right="41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  <w:r w:rsidRPr="00A47E48"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  <w:t>1.204,99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E14B5" w14:textId="77777777" w:rsidR="00DE4062" w:rsidRPr="00A47E48" w:rsidRDefault="00DE4062" w:rsidP="001D36E1">
            <w:pPr>
              <w:spacing w:before="3"/>
              <w:ind w:right="41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  <w:r w:rsidRPr="00A47E48"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D26BE" w14:textId="77777777" w:rsidR="00DE4062" w:rsidRPr="00A47E48" w:rsidRDefault="00DE4062" w:rsidP="001D36E1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  <w:r w:rsidRPr="00A47E48"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40955" w14:textId="77777777" w:rsidR="00DE4062" w:rsidRPr="00A47E48" w:rsidRDefault="00DE4062" w:rsidP="001D36E1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  <w:r w:rsidRPr="00A47E48"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  <w:t>1.204,99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6F890" w14:textId="77777777" w:rsidR="00DE4062" w:rsidRPr="00A47E48" w:rsidRDefault="00DE4062" w:rsidP="001D36E1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  <w:r w:rsidRPr="00A47E48"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  <w:t>0,00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AA1BA" w14:textId="77777777" w:rsidR="00DE4062" w:rsidRPr="00A47E48" w:rsidRDefault="00DE4062" w:rsidP="001D36E1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  <w:r w:rsidRPr="00A47E48"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  <w:t>0,00</w:t>
            </w:r>
          </w:p>
        </w:tc>
      </w:tr>
      <w:tr w:rsidR="00DE4062" w:rsidRPr="00A47E48" w14:paraId="7908D277" w14:textId="77777777" w:rsidTr="00A47E48">
        <w:trPr>
          <w:trHeight w:val="211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6C422" w14:textId="77777777" w:rsidR="00DE4062" w:rsidRPr="00A47E48" w:rsidRDefault="00DE4062" w:rsidP="001D36E1">
            <w:pPr>
              <w:spacing w:before="3"/>
              <w:ind w:left="54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A47E4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Subtotal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F06DF" w14:textId="77777777" w:rsidR="00DE4062" w:rsidRPr="00A47E48" w:rsidRDefault="00DE4062" w:rsidP="001D36E1">
            <w:pPr>
              <w:spacing w:before="3"/>
              <w:ind w:right="41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A47E4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1.207,07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76D88" w14:textId="77777777" w:rsidR="00DE4062" w:rsidRPr="00A47E48" w:rsidRDefault="00DE4062" w:rsidP="001D36E1">
            <w:pPr>
              <w:spacing w:before="3"/>
              <w:ind w:right="41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1D00C" w14:textId="77777777" w:rsidR="00DE4062" w:rsidRPr="00A47E48" w:rsidRDefault="00DE4062" w:rsidP="001D36E1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74DCD" w14:textId="77777777" w:rsidR="00DE4062" w:rsidRPr="00A47E48" w:rsidRDefault="00DE4062" w:rsidP="001D36E1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A47E4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1,204,99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08B77" w14:textId="77777777" w:rsidR="00DE4062" w:rsidRPr="00A47E48" w:rsidRDefault="00DE4062" w:rsidP="001D36E1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30D7A" w14:textId="77777777" w:rsidR="00DE4062" w:rsidRPr="00A47E48" w:rsidRDefault="00DE4062" w:rsidP="001D36E1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A47E4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2,08</w:t>
            </w:r>
          </w:p>
        </w:tc>
      </w:tr>
    </w:tbl>
    <w:p w14:paraId="627F2008" w14:textId="77777777" w:rsidR="00DE4062" w:rsidRPr="00F07050" w:rsidRDefault="00DE4062" w:rsidP="00DE4062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Times New Roman" w:cs="Times New Roman"/>
          <w:sz w:val="28"/>
          <w:szCs w:val="28"/>
          <w:highlight w:val="yellow"/>
          <w:lang w:val="pt-PT" w:eastAsia="pt-PT" w:bidi="pt-PT"/>
        </w:rPr>
      </w:pPr>
    </w:p>
    <w:p w14:paraId="41FCB609" w14:textId="77777777" w:rsidR="00DE4062" w:rsidRPr="00A47E48" w:rsidRDefault="00DE4062" w:rsidP="00DE4062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b/>
          <w:bCs/>
          <w:sz w:val="28"/>
          <w:szCs w:val="28"/>
          <w:lang w:val="pt-PT" w:eastAsia="pt-PT" w:bidi="pt-PT"/>
        </w:rPr>
      </w:pPr>
      <w:r w:rsidRPr="00A47E48">
        <w:rPr>
          <w:rFonts w:ascii="Times New Roman" w:eastAsia="Arial" w:hAnsi="Times New Roman" w:cs="Times New Roman"/>
          <w:b/>
          <w:bCs/>
          <w:sz w:val="28"/>
          <w:szCs w:val="28"/>
          <w:lang w:val="pt-PT" w:eastAsia="pt-PT" w:bidi="pt-PT"/>
        </w:rPr>
        <w:t>Restos a Pagar Não Processados</w:t>
      </w:r>
    </w:p>
    <w:p w14:paraId="16E05D06" w14:textId="77777777" w:rsidR="00DE4062" w:rsidRPr="00F07050" w:rsidRDefault="00DE4062" w:rsidP="00DE4062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highlight w:val="yellow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276"/>
        <w:gridCol w:w="992"/>
        <w:gridCol w:w="1559"/>
        <w:gridCol w:w="992"/>
        <w:gridCol w:w="1862"/>
        <w:gridCol w:w="992"/>
      </w:tblGrid>
      <w:tr w:rsidR="00DE4062" w:rsidRPr="00A47E48" w14:paraId="312CABFC" w14:textId="77777777" w:rsidTr="00071BCE">
        <w:trPr>
          <w:trHeight w:val="211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D7C48" w14:textId="77777777" w:rsidR="00DE4062" w:rsidRPr="00071BCE" w:rsidRDefault="00DE4062" w:rsidP="001D36E1">
            <w:pPr>
              <w:spacing w:before="3"/>
              <w:ind w:left="54"/>
              <w:rPr>
                <w:rFonts w:ascii="Times New Roman" w:eastAsia="Arial" w:hAnsi="Times New Roman" w:cs="Times New Roman"/>
                <w:b/>
                <w:bCs/>
                <w:lang w:val="pt-PT" w:eastAsia="pt-PT" w:bidi="pt-PT"/>
              </w:rPr>
            </w:pPr>
            <w:r w:rsidRPr="00071BCE">
              <w:rPr>
                <w:rFonts w:ascii="Times New Roman" w:eastAsia="Arial" w:hAnsi="Times New Roman" w:cs="Times New Roman"/>
                <w:b/>
                <w:bCs/>
                <w:lang w:val="pt-PT" w:eastAsia="pt-PT" w:bidi="pt-PT"/>
              </w:rPr>
              <w:t>Título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5AC79" w14:textId="77777777" w:rsidR="00DE4062" w:rsidRPr="00071BCE" w:rsidRDefault="00DE4062" w:rsidP="001D36E1">
            <w:pPr>
              <w:spacing w:before="3"/>
              <w:ind w:right="41"/>
              <w:jc w:val="right"/>
              <w:rPr>
                <w:rFonts w:ascii="Times New Roman" w:eastAsia="Arial" w:hAnsi="Times New Roman" w:cs="Times New Roman"/>
                <w:b/>
                <w:bCs/>
                <w:lang w:val="pt-PT" w:eastAsia="pt-PT" w:bidi="pt-PT"/>
              </w:rPr>
            </w:pPr>
            <w:r w:rsidRPr="00071BCE">
              <w:rPr>
                <w:rFonts w:ascii="Times New Roman" w:eastAsia="Arial" w:hAnsi="Times New Roman" w:cs="Times New Roman"/>
                <w:b/>
                <w:bCs/>
                <w:lang w:val="pt-PT" w:eastAsia="pt-PT" w:bidi="pt-PT"/>
              </w:rPr>
              <w:t>Sal. Exerc. Anterior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8163" w14:textId="77777777" w:rsidR="00DE4062" w:rsidRPr="00071BCE" w:rsidRDefault="00DE4062" w:rsidP="001D36E1">
            <w:pPr>
              <w:spacing w:before="3"/>
              <w:ind w:right="41"/>
              <w:jc w:val="right"/>
              <w:rPr>
                <w:rFonts w:ascii="Times New Roman" w:eastAsia="Arial" w:hAnsi="Times New Roman" w:cs="Times New Roman"/>
                <w:b/>
                <w:bCs/>
                <w:lang w:val="pt-PT" w:eastAsia="pt-PT" w:bidi="pt-PT"/>
              </w:rPr>
            </w:pPr>
            <w:r w:rsidRPr="00071BCE">
              <w:rPr>
                <w:rFonts w:ascii="Times New Roman" w:eastAsia="Arial" w:hAnsi="Times New Roman" w:cs="Times New Roman"/>
                <w:b/>
                <w:bCs/>
                <w:lang w:val="pt-PT" w:eastAsia="pt-PT" w:bidi="pt-PT"/>
              </w:rPr>
              <w:t>Inscrição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E8E4D" w14:textId="51D3B25F" w:rsidR="00DE4062" w:rsidRPr="00071BCE" w:rsidRDefault="00DE4062" w:rsidP="001D36E1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b/>
                <w:bCs/>
                <w:lang w:val="pt-PT" w:eastAsia="pt-PT" w:bidi="pt-PT"/>
              </w:rPr>
            </w:pPr>
            <w:r w:rsidRPr="00071BCE">
              <w:rPr>
                <w:rFonts w:ascii="Times New Roman" w:eastAsia="Arial" w:hAnsi="Times New Roman" w:cs="Times New Roman"/>
                <w:b/>
                <w:bCs/>
                <w:lang w:val="pt-PT" w:eastAsia="pt-PT" w:bidi="pt-PT"/>
              </w:rPr>
              <w:t>Restab/Encamp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609EB" w14:textId="77777777" w:rsidR="00DE4062" w:rsidRPr="00071BCE" w:rsidRDefault="00DE4062" w:rsidP="001D36E1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b/>
                <w:bCs/>
                <w:lang w:val="pt-PT" w:eastAsia="pt-PT" w:bidi="pt-PT"/>
              </w:rPr>
            </w:pPr>
            <w:r w:rsidRPr="00071BCE">
              <w:rPr>
                <w:rFonts w:ascii="Times New Roman" w:eastAsia="Arial" w:hAnsi="Times New Roman" w:cs="Times New Roman"/>
                <w:b/>
                <w:bCs/>
                <w:lang w:val="pt-PT" w:eastAsia="pt-PT" w:bidi="pt-PT"/>
              </w:rPr>
              <w:t>Baixa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77693" w14:textId="77777777" w:rsidR="00DE4062" w:rsidRPr="00071BCE" w:rsidRDefault="00DE4062" w:rsidP="001D36E1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b/>
                <w:bCs/>
                <w:lang w:val="pt-PT" w:eastAsia="pt-PT" w:bidi="pt-PT"/>
              </w:rPr>
            </w:pPr>
            <w:r w:rsidRPr="00071BCE">
              <w:rPr>
                <w:rFonts w:ascii="Times New Roman" w:eastAsia="Arial" w:hAnsi="Times New Roman" w:cs="Times New Roman"/>
                <w:b/>
                <w:bCs/>
                <w:lang w:val="pt-PT" w:eastAsia="pt-PT" w:bidi="pt-PT"/>
              </w:rPr>
              <w:t>Cancel/Atribuição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CEF7F" w14:textId="77777777" w:rsidR="00DE4062" w:rsidRPr="00071BCE" w:rsidRDefault="00DE4062" w:rsidP="001D36E1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b/>
                <w:bCs/>
                <w:lang w:val="pt-PT" w:eastAsia="pt-PT" w:bidi="pt-PT"/>
              </w:rPr>
            </w:pPr>
            <w:r w:rsidRPr="00071BCE">
              <w:rPr>
                <w:rFonts w:ascii="Times New Roman" w:eastAsia="Arial" w:hAnsi="Times New Roman" w:cs="Times New Roman"/>
                <w:b/>
                <w:bCs/>
                <w:lang w:val="pt-PT" w:eastAsia="pt-PT" w:bidi="pt-PT"/>
              </w:rPr>
              <w:t>Saldo p/ Exercício Seguinte</w:t>
            </w:r>
          </w:p>
        </w:tc>
      </w:tr>
      <w:tr w:rsidR="00DE4062" w:rsidRPr="00A47E48" w14:paraId="5939CDE9" w14:textId="77777777" w:rsidTr="00071BCE">
        <w:trPr>
          <w:trHeight w:val="211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EBC04" w14:textId="77777777" w:rsidR="00DE4062" w:rsidRPr="00A47E48" w:rsidRDefault="00DE4062" w:rsidP="001D36E1">
            <w:pPr>
              <w:spacing w:before="3"/>
              <w:ind w:left="54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  <w:r w:rsidRPr="00A47E48"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  <w:t>1 - 2019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F9449" w14:textId="77777777" w:rsidR="00DE4062" w:rsidRPr="00A47E48" w:rsidRDefault="00DE4062" w:rsidP="001D36E1">
            <w:pPr>
              <w:spacing w:before="3"/>
              <w:ind w:right="41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  <w:r w:rsidRPr="00A47E48"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  <w:t>2.845,00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87C27" w14:textId="77777777" w:rsidR="00DE4062" w:rsidRPr="00A47E48" w:rsidRDefault="00DE4062" w:rsidP="001D36E1">
            <w:pPr>
              <w:spacing w:before="3"/>
              <w:ind w:right="41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  <w:r w:rsidRPr="00A47E48"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FB085" w14:textId="77777777" w:rsidR="00DE4062" w:rsidRPr="00A47E48" w:rsidRDefault="00DE4062" w:rsidP="001D36E1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  <w:r w:rsidRPr="00A47E48"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3BBAD" w14:textId="77777777" w:rsidR="00DE4062" w:rsidRPr="00A47E48" w:rsidRDefault="00DE4062" w:rsidP="001D36E1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  <w:r w:rsidRPr="00A47E48"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  <w:t>2845,00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3C220" w14:textId="77777777" w:rsidR="00DE4062" w:rsidRPr="00A47E48" w:rsidRDefault="00DE4062" w:rsidP="001D36E1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  <w:r w:rsidRPr="00A47E48"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B1D25" w14:textId="77777777" w:rsidR="00DE4062" w:rsidRPr="00A47E48" w:rsidRDefault="00DE4062" w:rsidP="001D36E1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  <w:r w:rsidRPr="00A47E48"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  <w:t>0,00</w:t>
            </w:r>
          </w:p>
        </w:tc>
      </w:tr>
      <w:tr w:rsidR="00DE4062" w:rsidRPr="00A47E48" w14:paraId="5ECA970B" w14:textId="77777777" w:rsidTr="00071BCE">
        <w:trPr>
          <w:trHeight w:val="211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D49B3" w14:textId="77777777" w:rsidR="00DE4062" w:rsidRPr="00071BCE" w:rsidRDefault="00DE4062" w:rsidP="001D36E1">
            <w:pPr>
              <w:spacing w:before="3"/>
              <w:ind w:left="54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071BC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Sutotal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11AA4" w14:textId="77777777" w:rsidR="00DE4062" w:rsidRPr="00071BCE" w:rsidRDefault="00DE4062" w:rsidP="001D36E1">
            <w:pPr>
              <w:spacing w:before="3"/>
              <w:ind w:right="41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071BC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2.845,00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CB6A" w14:textId="77777777" w:rsidR="00DE4062" w:rsidRPr="00071BCE" w:rsidRDefault="00DE4062" w:rsidP="001D36E1">
            <w:pPr>
              <w:spacing w:before="3"/>
              <w:ind w:right="41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071BC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36013" w14:textId="77777777" w:rsidR="00DE4062" w:rsidRPr="00071BCE" w:rsidRDefault="00DE4062" w:rsidP="001D36E1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071BC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98615" w14:textId="77777777" w:rsidR="00DE4062" w:rsidRPr="00071BCE" w:rsidRDefault="00DE4062" w:rsidP="001D36E1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071BC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2845,00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98A8D" w14:textId="77777777" w:rsidR="00DE4062" w:rsidRPr="00071BCE" w:rsidRDefault="00DE4062" w:rsidP="001D36E1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52289" w14:textId="77777777" w:rsidR="00DE4062" w:rsidRPr="00071BCE" w:rsidRDefault="00DE4062" w:rsidP="001D36E1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071BC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0,00</w:t>
            </w:r>
          </w:p>
        </w:tc>
      </w:tr>
    </w:tbl>
    <w:p w14:paraId="7C36C7D8" w14:textId="77777777" w:rsidR="00DE4062" w:rsidRPr="00F07050" w:rsidRDefault="00DE4062" w:rsidP="00DE4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14:paraId="241BA8E6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14:paraId="542B36ED" w14:textId="06E547B1" w:rsidR="00A700BE" w:rsidRPr="00071BCE" w:rsidRDefault="00A700BE" w:rsidP="00A7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071BC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No mês </w:t>
      </w:r>
      <w:r w:rsidR="009B020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de agosto de 2020, não ocorreu devolução financeira à</w:t>
      </w:r>
      <w:r w:rsidRPr="00071BC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Prefeitura de Coronel Pacheco.</w:t>
      </w:r>
    </w:p>
    <w:p w14:paraId="18E704DB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14:paraId="71B20878" w14:textId="463176C1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71BC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Vale lembrar que as disponibilidades financeiras em agosto de 2020 apresentaram um saldo de R$ </w:t>
      </w:r>
      <w:r w:rsidR="00071BCE" w:rsidRPr="00071BCE">
        <w:rPr>
          <w:rFonts w:ascii="Times New Roman" w:eastAsia="Times New Roman" w:hAnsi="Times New Roman" w:cs="Times New Roman"/>
          <w:sz w:val="28"/>
          <w:szCs w:val="28"/>
          <w:lang w:eastAsia="pt-BR"/>
        </w:rPr>
        <w:t>123.747,70</w:t>
      </w:r>
      <w:r w:rsidRPr="00071BCE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55FBC54D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6CCEF6B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Não f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oram realizados gastos com publicidade institucional.</w:t>
      </w:r>
    </w:p>
    <w:p w14:paraId="6F09AA8B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60E08C0F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H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ouve a aquisição dos seguintes bens e serviços:</w:t>
      </w:r>
    </w:p>
    <w:p w14:paraId="2169F524" w14:textId="77777777" w:rsidR="00A700BE" w:rsidRPr="00F07050" w:rsidRDefault="00A700BE" w:rsidP="00A700BE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2567"/>
        <w:gridCol w:w="2150"/>
        <w:gridCol w:w="1804"/>
      </w:tblGrid>
      <w:tr w:rsidR="00A700BE" w:rsidRPr="00F07050" w14:paraId="7C5C4696" w14:textId="77777777" w:rsidTr="00CD1368">
        <w:tc>
          <w:tcPr>
            <w:tcW w:w="2539" w:type="dxa"/>
          </w:tcPr>
          <w:p w14:paraId="78EE29CF" w14:textId="77777777" w:rsidR="00A700BE" w:rsidRPr="00F07050" w:rsidRDefault="00A700BE" w:rsidP="00CD1368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DESCRIÇÃO DE BEM OU SERVIÇO</w:t>
            </w:r>
          </w:p>
        </w:tc>
        <w:tc>
          <w:tcPr>
            <w:tcW w:w="2567" w:type="dxa"/>
          </w:tcPr>
          <w:p w14:paraId="63C6F231" w14:textId="77777777" w:rsidR="00A700BE" w:rsidRPr="00F07050" w:rsidRDefault="00A700BE" w:rsidP="00CD1368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FAVORECIDO</w:t>
            </w:r>
          </w:p>
        </w:tc>
        <w:tc>
          <w:tcPr>
            <w:tcW w:w="2150" w:type="dxa"/>
          </w:tcPr>
          <w:p w14:paraId="624635B7" w14:textId="77777777" w:rsidR="00A700BE" w:rsidRPr="00F07050" w:rsidRDefault="00A700BE" w:rsidP="00CD1368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VALOR GLOBAL DA CONTRATAÇÃO</w:t>
            </w:r>
          </w:p>
        </w:tc>
        <w:tc>
          <w:tcPr>
            <w:tcW w:w="1804" w:type="dxa"/>
          </w:tcPr>
          <w:p w14:paraId="3A87873F" w14:textId="77777777" w:rsidR="00A700BE" w:rsidRPr="00F07050" w:rsidRDefault="00A700BE" w:rsidP="00CD1368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DATA DO PAGAMENTO</w:t>
            </w:r>
          </w:p>
        </w:tc>
      </w:tr>
      <w:tr w:rsidR="00A700BE" w:rsidRPr="00F07050" w14:paraId="19CD88FE" w14:textId="77777777" w:rsidTr="00CD1368">
        <w:tc>
          <w:tcPr>
            <w:tcW w:w="2539" w:type="dxa"/>
          </w:tcPr>
          <w:p w14:paraId="7B0CEC5D" w14:textId="77777777" w:rsidR="00A700BE" w:rsidRPr="00F07050" w:rsidRDefault="00A700BE" w:rsidP="00CD1368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Serviço de limpeza do prédio da Câmara Municipal</w:t>
            </w:r>
          </w:p>
        </w:tc>
        <w:tc>
          <w:tcPr>
            <w:tcW w:w="2567" w:type="dxa"/>
          </w:tcPr>
          <w:p w14:paraId="39D4A000" w14:textId="77777777" w:rsidR="00A700BE" w:rsidRPr="00F07050" w:rsidRDefault="00A700BE" w:rsidP="00CD1368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Tereza Lucia Cardoso Ovídio</w:t>
            </w:r>
          </w:p>
        </w:tc>
        <w:tc>
          <w:tcPr>
            <w:tcW w:w="2150" w:type="dxa"/>
          </w:tcPr>
          <w:p w14:paraId="2D0AEF5A" w14:textId="77777777" w:rsidR="00A700BE" w:rsidRPr="00F07050" w:rsidRDefault="00A700BE" w:rsidP="00CD1368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R$ 280</w:t>
            </w:r>
            <w:r w:rsidRPr="00F07050">
              <w:rPr>
                <w:rFonts w:ascii="Arial" w:eastAsia="Times New Roman" w:hAnsi="Arial" w:cs="Arial"/>
                <w:lang w:eastAsia="pt-BR"/>
              </w:rPr>
              <w:t>,00 (</w:t>
            </w:r>
            <w:r>
              <w:rPr>
                <w:rFonts w:ascii="Arial" w:eastAsia="Times New Roman" w:hAnsi="Arial" w:cs="Arial"/>
                <w:lang w:eastAsia="pt-BR"/>
              </w:rPr>
              <w:t xml:space="preserve">duzentos e oitenta </w:t>
            </w:r>
            <w:r w:rsidRPr="00F07050">
              <w:rPr>
                <w:rFonts w:ascii="Arial" w:eastAsia="Times New Roman" w:hAnsi="Arial" w:cs="Arial"/>
                <w:lang w:eastAsia="pt-BR"/>
              </w:rPr>
              <w:t>reais)</w:t>
            </w:r>
          </w:p>
        </w:tc>
        <w:tc>
          <w:tcPr>
            <w:tcW w:w="1804" w:type="dxa"/>
          </w:tcPr>
          <w:p w14:paraId="178D10E3" w14:textId="77777777" w:rsidR="00A700BE" w:rsidRPr="00F07050" w:rsidRDefault="00A700BE" w:rsidP="00CD1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10/08, 24/08</w:t>
            </w:r>
          </w:p>
        </w:tc>
      </w:tr>
      <w:tr w:rsidR="00A700BE" w:rsidRPr="00F07050" w14:paraId="2B26BDA5" w14:textId="77777777" w:rsidTr="00CD1368">
        <w:tc>
          <w:tcPr>
            <w:tcW w:w="2539" w:type="dxa"/>
          </w:tcPr>
          <w:p w14:paraId="7D0D3869" w14:textId="77777777" w:rsidR="00A700BE" w:rsidRPr="00F07050" w:rsidRDefault="00A700BE" w:rsidP="00CD13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Fornecimento de alimentação para os dias que acontecem as reunião ordinárias</w:t>
            </w:r>
          </w:p>
        </w:tc>
        <w:tc>
          <w:tcPr>
            <w:tcW w:w="2567" w:type="dxa"/>
          </w:tcPr>
          <w:p w14:paraId="7F3A0090" w14:textId="77777777" w:rsidR="00A700BE" w:rsidRPr="00F07050" w:rsidRDefault="00A700BE" w:rsidP="00CD1368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Ana Costa dos Anjos</w:t>
            </w:r>
          </w:p>
        </w:tc>
        <w:tc>
          <w:tcPr>
            <w:tcW w:w="2150" w:type="dxa"/>
          </w:tcPr>
          <w:p w14:paraId="6F348E38" w14:textId="77777777" w:rsidR="00A700BE" w:rsidRPr="00F07050" w:rsidRDefault="00A700BE" w:rsidP="00A700B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lang w:eastAsia="pt-BR"/>
              </w:rPr>
              <w:t>453,00 (duzentos e vinte e cinco reais)</w:t>
            </w:r>
          </w:p>
        </w:tc>
        <w:tc>
          <w:tcPr>
            <w:tcW w:w="1804" w:type="dxa"/>
          </w:tcPr>
          <w:p w14:paraId="4E40E890" w14:textId="77777777" w:rsidR="00A700BE" w:rsidRPr="00F07050" w:rsidRDefault="00A700BE" w:rsidP="00CD1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27/08</w:t>
            </w:r>
          </w:p>
        </w:tc>
      </w:tr>
      <w:tr w:rsidR="00A700BE" w:rsidRPr="00F07050" w14:paraId="3B6B5DC1" w14:textId="77777777" w:rsidTr="00CD1368">
        <w:tc>
          <w:tcPr>
            <w:tcW w:w="2539" w:type="dxa"/>
          </w:tcPr>
          <w:p w14:paraId="08463AE9" w14:textId="77777777" w:rsidR="00A700BE" w:rsidRDefault="00A700BE" w:rsidP="00CD13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Publicação de licitação em jornal</w:t>
            </w:r>
          </w:p>
        </w:tc>
        <w:tc>
          <w:tcPr>
            <w:tcW w:w="2567" w:type="dxa"/>
          </w:tcPr>
          <w:p w14:paraId="094EB991" w14:textId="77777777" w:rsidR="00A700BE" w:rsidRDefault="00A700BE" w:rsidP="00CD1368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Solar Comunicações S.A</w:t>
            </w:r>
          </w:p>
        </w:tc>
        <w:tc>
          <w:tcPr>
            <w:tcW w:w="2150" w:type="dxa"/>
          </w:tcPr>
          <w:p w14:paraId="2C3196A4" w14:textId="77777777" w:rsidR="00A700BE" w:rsidRPr="00F07050" w:rsidRDefault="00A700BE" w:rsidP="00A700B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R$ 106,32 (cento e seis reais e trinta e dois centavos)</w:t>
            </w:r>
          </w:p>
        </w:tc>
        <w:tc>
          <w:tcPr>
            <w:tcW w:w="1804" w:type="dxa"/>
          </w:tcPr>
          <w:p w14:paraId="056CD671" w14:textId="77777777" w:rsidR="00A700BE" w:rsidRDefault="00A700BE" w:rsidP="00CD1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28/08</w:t>
            </w:r>
          </w:p>
        </w:tc>
      </w:tr>
    </w:tbl>
    <w:p w14:paraId="20F89181" w14:textId="77777777" w:rsidR="00A700BE" w:rsidRDefault="00A700BE" w:rsidP="00A7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AF2B3EA" w14:textId="77777777" w:rsidR="00A700BE" w:rsidRDefault="00A700BE" w:rsidP="00A7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Estão em execução os seguintes contratos de prestação de serviços cont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inuados: 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Planejar Consultores Associados LTDA serviço de contabilidade, Cemig fornecimento de energia elétrica, Telemar Norte Leste S.A serviço de telefonia, Banco do Brasil S.A serviços bancários, Costa e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Tiburcio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LTDA – ME serviço de internet, Serviço de hospedagem de site  com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Endurace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Groupon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Brasil Hospedagem de Site LTDA, serviço de inserção de conteúdo e manutenção do portal com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Tamires Fernanda de Oliveira, </w:t>
      </w:r>
      <w:r w:rsidRPr="00D61F10">
        <w:rPr>
          <w:rFonts w:ascii="Times New Roman" w:hAnsi="Times New Roman" w:cs="Times New Roman"/>
          <w:sz w:val="28"/>
          <w:szCs w:val="28"/>
        </w:rPr>
        <w:t>CNPJ nº 31.666.358/0001-81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4BECFEBC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DF54D55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de Coronel Pacheco fez a opção pelo envio semestral dos Relatórios de Gestão Fiscal, com publicação do mesmo por afixação na sede da Câmara Municipal.</w:t>
      </w:r>
    </w:p>
    <w:p w14:paraId="26A4AA52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626C99C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Os extratos bancários estão devidamente conciliados, com conferência dos valores existentes em caixa.</w:t>
      </w:r>
    </w:p>
    <w:p w14:paraId="69111387" w14:textId="77777777" w:rsidR="00A700BE" w:rsidRPr="00F07050" w:rsidRDefault="00A700BE" w:rsidP="00A70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F27022D" w14:textId="77777777" w:rsidR="00A700BE" w:rsidRPr="00F07050" w:rsidRDefault="00A700BE" w:rsidP="00A7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Foi publicada no quadro de afixação, a divulgação mensal de aquisições de bens e serviços da Câmara Municipal em observância ao Art. 16 da Lei nº 8.666/93 e inciso VII, art. 6º da Resolução da Câmara Municipal nº 457/2015.</w:t>
      </w:r>
    </w:p>
    <w:p w14:paraId="268B53E9" w14:textId="77777777" w:rsidR="00A700BE" w:rsidRPr="00F07050" w:rsidRDefault="00A700BE" w:rsidP="00A7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A1EEA22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todas as entradas e saídas de bens, necessários ao bom funcionamento desta Casa Legislativa, sem que haja grandes estoques. E aqueles que precisam ficar armazenadas, ainda que por pequeno intervalo de tempo, são guardadas em segurança na sede da Câmara Municipal.</w:t>
      </w:r>
    </w:p>
    <w:p w14:paraId="1F09080D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8868B34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o controle dos poucos bens afetos ao Poder Legislativo, bem como daqueles cedidos pela Prefeitura Municipal. Existe preocupação constante com a conservação dos mesmos, evitando assim, que se deteriorem, excetuando àquela provocada pelo decurso do tempo, o que é inevitável.</w:t>
      </w:r>
    </w:p>
    <w:p w14:paraId="1C971160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A824E4A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ligações telefônicas.</w:t>
      </w:r>
    </w:p>
    <w:p w14:paraId="2402527D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8234494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>Toda a documentação da Câmara é mantida ordenadamente e cronologicamente em pastas.</w:t>
      </w:r>
    </w:p>
    <w:p w14:paraId="4C0A99F6" w14:textId="77777777" w:rsidR="00A700BE" w:rsidRDefault="00A700BE" w:rsidP="00A7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E44FCA9" w14:textId="77777777" w:rsidR="00FD4ACE" w:rsidRDefault="00FD4ACE" w:rsidP="00A7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79DCCB7" w14:textId="77777777" w:rsidR="00FD4ACE" w:rsidRPr="00F07050" w:rsidRDefault="00FD4ACE" w:rsidP="00A7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DC1550C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ab/>
        <w:t xml:space="preserve">Sendo assim, podemos concluir que 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agosto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2019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foi realizado com transparência, buscando sempre a eficiência, planejamento, não registrando qualquer dano ao erário público municipal.</w:t>
      </w:r>
    </w:p>
    <w:p w14:paraId="0CE88FAB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0DC5296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F591890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Coronel Pacheco, 09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setembro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08101E83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D6F4507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0B81BA5" w14:textId="77777777" w:rsidR="00A700BE" w:rsidRPr="00F07050" w:rsidRDefault="00A700BE" w:rsidP="00A7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      ___________________________</w:t>
      </w:r>
    </w:p>
    <w:p w14:paraId="12097DC2" w14:textId="77777777" w:rsidR="00A700BE" w:rsidRPr="00F07050" w:rsidRDefault="00A700BE" w:rsidP="00A70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Rafael Alberto Mourão</w:t>
      </w:r>
    </w:p>
    <w:p w14:paraId="112A35C6" w14:textId="77777777" w:rsidR="00A700BE" w:rsidRPr="00F07050" w:rsidRDefault="00A700BE" w:rsidP="00A70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 da Comissão</w:t>
      </w:r>
    </w:p>
    <w:p w14:paraId="1B5DAC8C" w14:textId="77777777" w:rsidR="00A700BE" w:rsidRPr="00F07050" w:rsidRDefault="00A700BE" w:rsidP="00A70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3B13280" w14:textId="77777777" w:rsidR="00A700BE" w:rsidRPr="00F07050" w:rsidRDefault="00A700BE" w:rsidP="00A70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</w:t>
      </w:r>
    </w:p>
    <w:p w14:paraId="6FEB48D1" w14:textId="77777777" w:rsidR="00A700BE" w:rsidRPr="00F07050" w:rsidRDefault="00A700BE" w:rsidP="00A70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Ver.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Helder Campos Camilo</w:t>
      </w:r>
    </w:p>
    <w:p w14:paraId="30555E8E" w14:textId="77777777" w:rsidR="00A700BE" w:rsidRPr="00F07050" w:rsidRDefault="00A700BE" w:rsidP="00A70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14:paraId="56194553" w14:textId="77777777" w:rsidR="00A700BE" w:rsidRPr="00F07050" w:rsidRDefault="00A700BE" w:rsidP="00A70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28575E5" w14:textId="77777777" w:rsidR="00A700BE" w:rsidRPr="00F07050" w:rsidRDefault="00A700BE" w:rsidP="00A70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</w:t>
      </w:r>
    </w:p>
    <w:p w14:paraId="75088584" w14:textId="77777777" w:rsidR="00A700BE" w:rsidRPr="00F07050" w:rsidRDefault="00A700BE" w:rsidP="00A70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Servidora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Juliana Angélica de Oliveira</w:t>
      </w:r>
    </w:p>
    <w:p w14:paraId="62F7030D" w14:textId="77777777" w:rsidR="00A700BE" w:rsidRPr="00F07050" w:rsidRDefault="00A700BE" w:rsidP="00A70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14:paraId="393CEB5B" w14:textId="77777777" w:rsidR="00A700BE" w:rsidRPr="00F07050" w:rsidRDefault="00A700BE" w:rsidP="00A70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11DCF88" w14:textId="77777777" w:rsidR="00A700BE" w:rsidRPr="00F07050" w:rsidRDefault="00A700BE" w:rsidP="00A7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AF8D91" w14:textId="77777777" w:rsidR="00A700BE" w:rsidRPr="00F07050" w:rsidRDefault="00A700BE" w:rsidP="00A7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D6C294" w14:textId="77777777" w:rsidR="00A700BE" w:rsidRPr="00F07050" w:rsidRDefault="00A700BE" w:rsidP="00A7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F36582" w14:textId="77777777" w:rsidR="00A700BE" w:rsidRPr="00F07050" w:rsidRDefault="00A700BE" w:rsidP="00A7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89F97B" w14:textId="77777777" w:rsidR="00A700BE" w:rsidRPr="00F07050" w:rsidRDefault="00A700BE" w:rsidP="00A7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934A193" w14:textId="77777777" w:rsidR="00A700BE" w:rsidRPr="00F07050" w:rsidRDefault="00A700BE" w:rsidP="00A7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275F97" w14:textId="77777777" w:rsidR="00A700BE" w:rsidRPr="00F07050" w:rsidRDefault="00A700BE" w:rsidP="00A7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8AFFDF" w14:textId="77777777" w:rsidR="00A700BE" w:rsidRPr="00F07050" w:rsidRDefault="00A700BE" w:rsidP="00A7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86C396" w14:textId="77777777" w:rsidR="00A700BE" w:rsidRPr="00F07050" w:rsidRDefault="00A700BE" w:rsidP="00A7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0A2675" w14:textId="77777777" w:rsidR="00A700BE" w:rsidRPr="00F07050" w:rsidRDefault="00A700BE" w:rsidP="00A7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7255F4" w14:textId="77777777" w:rsidR="00A700BE" w:rsidRDefault="00A700BE" w:rsidP="00A700BE"/>
    <w:p w14:paraId="055870B9" w14:textId="77777777" w:rsidR="00A700BE" w:rsidRDefault="00A700BE" w:rsidP="00A700BE"/>
    <w:p w14:paraId="2CE91F15" w14:textId="77777777" w:rsidR="00A700BE" w:rsidRDefault="00A700BE" w:rsidP="00A700BE"/>
    <w:p w14:paraId="065A331D" w14:textId="77777777" w:rsidR="00A700BE" w:rsidRDefault="00A700BE" w:rsidP="00A700BE"/>
    <w:p w14:paraId="4D6781C7" w14:textId="77777777" w:rsidR="00A700BE" w:rsidRDefault="00A700BE" w:rsidP="00A700BE"/>
    <w:p w14:paraId="16EA8982" w14:textId="77777777" w:rsidR="00A700BE" w:rsidRDefault="00A700BE" w:rsidP="00A700BE"/>
    <w:p w14:paraId="3EAA0E61" w14:textId="77777777" w:rsidR="00A700BE" w:rsidRDefault="00A700BE" w:rsidP="00A700BE"/>
    <w:p w14:paraId="1CF66406" w14:textId="77777777" w:rsidR="00A700BE" w:rsidRDefault="00A700BE" w:rsidP="00A700BE"/>
    <w:p w14:paraId="33680A47" w14:textId="77777777" w:rsidR="00A700BE" w:rsidRDefault="00A700BE" w:rsidP="00A700BE">
      <w:bookmarkStart w:id="0" w:name="_GoBack"/>
      <w:bookmarkEnd w:id="0"/>
    </w:p>
    <w:sectPr w:rsidR="00A700BE" w:rsidSect="00F74199">
      <w:pgSz w:w="11906" w:h="16838"/>
      <w:pgMar w:top="141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8525E"/>
    <w:multiLevelType w:val="hybridMultilevel"/>
    <w:tmpl w:val="C6064E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BE"/>
    <w:rsid w:val="00071BCE"/>
    <w:rsid w:val="00154EBB"/>
    <w:rsid w:val="0039135C"/>
    <w:rsid w:val="00551310"/>
    <w:rsid w:val="006F5347"/>
    <w:rsid w:val="008F516D"/>
    <w:rsid w:val="00946791"/>
    <w:rsid w:val="009B020A"/>
    <w:rsid w:val="00A47E48"/>
    <w:rsid w:val="00A700BE"/>
    <w:rsid w:val="00B82981"/>
    <w:rsid w:val="00BE235D"/>
    <w:rsid w:val="00DE4062"/>
    <w:rsid w:val="00F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A734"/>
  <w15:chartTrackingRefBased/>
  <w15:docId w15:val="{7EAEE20F-A1B9-40A1-9A57-A58CF8EA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0BE"/>
    <w:pPr>
      <w:spacing w:after="160" w:line="259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00B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700BE"/>
    <w:pPr>
      <w:widowControl w:val="0"/>
      <w:autoSpaceDE w:val="0"/>
      <w:autoSpaceDN w:val="0"/>
      <w:ind w:firstLine="0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7AC52-C4AA-4062-AC65-FB8B1755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</cp:revision>
  <dcterms:created xsi:type="dcterms:W3CDTF">2020-10-08T16:21:00Z</dcterms:created>
  <dcterms:modified xsi:type="dcterms:W3CDTF">2020-10-08T16:23:00Z</dcterms:modified>
</cp:coreProperties>
</file>