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F5" w:rsidRDefault="00C455F5" w:rsidP="00C45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5F5" w:rsidRPr="005E363A" w:rsidRDefault="00C455F5" w:rsidP="00C455F5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63A">
        <w:rPr>
          <w:rFonts w:ascii="Times New Roman" w:hAnsi="Times New Roman" w:cs="Times New Roman"/>
          <w:b/>
          <w:bCs/>
          <w:sz w:val="24"/>
          <w:szCs w:val="24"/>
        </w:rPr>
        <w:t>REQUERIMENTO Nº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363A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C455F5" w:rsidRPr="005E363A" w:rsidRDefault="00C455F5" w:rsidP="00C455F5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5E363A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C455F5" w:rsidRPr="005E363A" w:rsidRDefault="00C455F5" w:rsidP="00C455F5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363A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C455F5" w:rsidRDefault="00C455F5" w:rsidP="00C455F5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E17B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_ Que o Poder Executivo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possa de alguma forma retirar a água que fica empoçada constante mente próximo ao trailer do Sr. </w:t>
      </w:r>
      <w:proofErr w:type="spellStart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Helinho</w:t>
      </w:r>
      <w:proofErr w:type="spellEnd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no bairro São Cristóvão.</w:t>
      </w:r>
    </w:p>
    <w:p w:rsidR="00C455F5" w:rsidRPr="00CE17B2" w:rsidRDefault="00C455F5" w:rsidP="00C455F5">
      <w:pPr>
        <w:autoSpaceDE w:val="0"/>
        <w:autoSpaceDN w:val="0"/>
        <w:adjustRightInd w:val="0"/>
        <w:spacing w:after="3" w:line="264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C455F5" w:rsidRPr="00CE17B2" w:rsidRDefault="00C455F5" w:rsidP="00C455F5">
      <w:pPr>
        <w:autoSpaceDE w:val="0"/>
        <w:autoSpaceDN w:val="0"/>
        <w:adjustRightInd w:val="0"/>
        <w:spacing w:after="356" w:line="264" w:lineRule="auto"/>
        <w:ind w:left="3499" w:hanging="10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CE17B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JUSTIFICATIVA:</w:t>
      </w:r>
    </w:p>
    <w:p w:rsidR="00C455F5" w:rsidRDefault="00C455F5" w:rsidP="00C455F5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 local está sem escoamento o que faz a água permanecer parada. Podendo causar a proliferação do mosquito da dengue. Assim, local já está com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lodo devida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água empoçada podendo causar queda dos pedestres que transitam pelo local.</w:t>
      </w:r>
    </w:p>
    <w:p w:rsidR="00C455F5" w:rsidRDefault="00C455F5" w:rsidP="00C455F5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5F5" w:rsidRDefault="00C455F5" w:rsidP="00C455F5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5F5" w:rsidRPr="009D3622" w:rsidRDefault="00C455F5" w:rsidP="00C455F5">
      <w:pPr>
        <w:pStyle w:val="PargrafodaLista"/>
        <w:autoSpaceDE w:val="0"/>
        <w:autoSpaceDN w:val="0"/>
        <w:adjustRightInd w:val="0"/>
        <w:spacing w:after="1669" w:line="228" w:lineRule="auto"/>
        <w:ind w:left="0" w:right="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622">
        <w:rPr>
          <w:rFonts w:ascii="Times New Roman" w:hAnsi="Times New Roman" w:cs="Times New Roman"/>
          <w:sz w:val="24"/>
          <w:szCs w:val="24"/>
        </w:rPr>
        <w:t>Sala das Sessões “Dr. Tancredo de Almeida Neves”, 08 de fevereiro de 2021.</w:t>
      </w:r>
    </w:p>
    <w:p w:rsidR="00C455F5" w:rsidRPr="00CE17B2" w:rsidRDefault="00C455F5" w:rsidP="00C455F5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F5" w:rsidRDefault="00C455F5" w:rsidP="00C455F5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55F5" w:rsidRDefault="00C455F5" w:rsidP="00C455F5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455F5" w:rsidRDefault="00C455F5" w:rsidP="00C455F5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Fagner Florêncio dos Santos</w:t>
      </w:r>
    </w:p>
    <w:p w:rsidR="00C455F5" w:rsidRDefault="00C455F5" w:rsidP="00C455F5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</w:t>
      </w:r>
    </w:p>
    <w:p w:rsidR="00C455F5" w:rsidRDefault="00C455F5" w:rsidP="00C455F5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455F5" w:rsidRPr="006623D4" w:rsidRDefault="00C455F5" w:rsidP="00C455F5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55F5"/>
    <w:rsid w:val="000C178A"/>
    <w:rsid w:val="00645A57"/>
    <w:rsid w:val="008D3B2D"/>
    <w:rsid w:val="00C34E44"/>
    <w:rsid w:val="00C455F5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5F5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2021-02-22T15:45:00Z</dcterms:created>
  <dcterms:modified xsi:type="dcterms:W3CDTF">2021-02-22T15:45:00Z</dcterms:modified>
</cp:coreProperties>
</file>