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58" w:rsidRPr="006D1262" w:rsidRDefault="00BC4858" w:rsidP="00BC4858">
      <w:pPr>
        <w:spacing w:before="100" w:beforeAutospacing="1" w:after="100" w:afterAutospacing="1"/>
        <w:ind w:left="-284" w:right="142"/>
        <w:jc w:val="both"/>
        <w:rPr>
          <w:rFonts w:ascii="Times New Roman" w:hAnsi="Times New Roman" w:cs="Times New Roman"/>
          <w:b/>
          <w:sz w:val="24"/>
          <w:szCs w:val="24"/>
        </w:rPr>
      </w:pPr>
      <w:r w:rsidRPr="006D1262">
        <w:rPr>
          <w:rFonts w:ascii="Times New Roman" w:hAnsi="Times New Roman" w:cs="Times New Roman"/>
          <w:b/>
          <w:sz w:val="24"/>
          <w:szCs w:val="24"/>
        </w:rPr>
        <w:t xml:space="preserve">ATA DA 1º AUDIÊNCIA PÚBLICA DA CÂMARA MUNICIPAL DE CORONEL PACHECO - MG, EM </w:t>
      </w:r>
      <w:r>
        <w:rPr>
          <w:rFonts w:ascii="Times New Roman" w:hAnsi="Times New Roman" w:cs="Times New Roman"/>
          <w:b/>
          <w:sz w:val="24"/>
          <w:szCs w:val="24"/>
        </w:rPr>
        <w:t>07</w:t>
      </w:r>
      <w:r w:rsidRPr="006D1262">
        <w:rPr>
          <w:rFonts w:ascii="Times New Roman" w:hAnsi="Times New Roman" w:cs="Times New Roman"/>
          <w:b/>
          <w:sz w:val="24"/>
          <w:szCs w:val="24"/>
        </w:rPr>
        <w:t>/06/20</w:t>
      </w:r>
      <w:r>
        <w:rPr>
          <w:rFonts w:ascii="Times New Roman" w:hAnsi="Times New Roman" w:cs="Times New Roman"/>
          <w:b/>
          <w:sz w:val="24"/>
          <w:szCs w:val="24"/>
        </w:rPr>
        <w:t>21</w:t>
      </w:r>
    </w:p>
    <w:p w:rsidR="00BC4858" w:rsidRDefault="00BC4858" w:rsidP="00BC4858">
      <w:pPr>
        <w:tabs>
          <w:tab w:val="left" w:pos="4312"/>
        </w:tabs>
        <w:spacing w:after="0" w:line="240" w:lineRule="auto"/>
        <w:jc w:val="both"/>
        <w:rPr>
          <w:rFonts w:ascii="Times New Roman" w:hAnsi="Times New Roman" w:cs="Times New Roman"/>
          <w:sz w:val="24"/>
          <w:szCs w:val="24"/>
        </w:rPr>
      </w:pPr>
      <w:r w:rsidRPr="006D1262">
        <w:rPr>
          <w:rFonts w:ascii="Times New Roman" w:hAnsi="Times New Roman" w:cs="Times New Roman"/>
          <w:sz w:val="24"/>
          <w:szCs w:val="24"/>
        </w:rPr>
        <w:t xml:space="preserve">Às 18h00minh, compareceram no Salão das Sessões “Dr. Tancredo de Almeida Neves” os Vereadores </w:t>
      </w:r>
      <w:r>
        <w:rPr>
          <w:rFonts w:ascii="Times New Roman" w:hAnsi="Times New Roman" w:cs="Times New Roman"/>
          <w:sz w:val="24"/>
          <w:szCs w:val="24"/>
        </w:rPr>
        <w:t xml:space="preserve">Fagner Florêncio dos Santos, Geraldo José Bento de Carvalho, Gilvan Roberto de Castro, </w:t>
      </w:r>
      <w:proofErr w:type="spellStart"/>
      <w:r>
        <w:rPr>
          <w:rFonts w:ascii="Times New Roman" w:hAnsi="Times New Roman" w:cs="Times New Roman"/>
          <w:sz w:val="24"/>
          <w:szCs w:val="24"/>
        </w:rPr>
        <w:t>Melquíades</w:t>
      </w:r>
      <w:proofErr w:type="spellEnd"/>
      <w:r>
        <w:rPr>
          <w:rFonts w:ascii="Times New Roman" w:hAnsi="Times New Roman" w:cs="Times New Roman"/>
          <w:sz w:val="24"/>
          <w:szCs w:val="24"/>
        </w:rPr>
        <w:t xml:space="preserve"> Teodoro dos Anjos, Rafael Alberto Mourão, Ramon Teixeira Barbosa, Rodrigo da Paixão Barbosa e Ulysses </w:t>
      </w:r>
      <w:proofErr w:type="spellStart"/>
      <w:r>
        <w:rPr>
          <w:rFonts w:ascii="Times New Roman" w:hAnsi="Times New Roman" w:cs="Times New Roman"/>
          <w:sz w:val="24"/>
          <w:szCs w:val="24"/>
        </w:rPr>
        <w:t>Trogo</w:t>
      </w:r>
      <w:proofErr w:type="spellEnd"/>
      <w:r>
        <w:rPr>
          <w:rFonts w:ascii="Times New Roman" w:hAnsi="Times New Roman" w:cs="Times New Roman"/>
          <w:sz w:val="24"/>
          <w:szCs w:val="24"/>
        </w:rPr>
        <w:t xml:space="preserve"> de Castro Meireles. Ausente o Vereador Helder Campos Camilo. O Presidente convidou o Vereador Geraldo José Bento de Carvalho para ocupar o lugar do Vice-Presidente Helder Campos Camilo. </w:t>
      </w:r>
      <w:r w:rsidRPr="006D1262">
        <w:rPr>
          <w:rFonts w:ascii="Times New Roman" w:hAnsi="Times New Roman" w:cs="Times New Roman"/>
          <w:sz w:val="24"/>
          <w:szCs w:val="24"/>
        </w:rPr>
        <w:t xml:space="preserve">O Presidente abriu a reunião com as seguintes palavras “Sob a Proteção de Deus e em nome do Povo deste Município, declaro aberta a audiência pública. O Presidente da Comissão de Fiscalização Financeira e Orçamentária, Vereador </w:t>
      </w:r>
      <w:r>
        <w:rPr>
          <w:rFonts w:ascii="Times New Roman" w:hAnsi="Times New Roman" w:cs="Times New Roman"/>
          <w:sz w:val="24"/>
          <w:szCs w:val="24"/>
        </w:rPr>
        <w:t>Ramon Teixeira Barbosa</w:t>
      </w:r>
      <w:r w:rsidRPr="006D1262">
        <w:rPr>
          <w:rFonts w:ascii="Times New Roman" w:hAnsi="Times New Roman" w:cs="Times New Roman"/>
          <w:sz w:val="24"/>
          <w:szCs w:val="24"/>
        </w:rPr>
        <w:t xml:space="preserve">, </w:t>
      </w:r>
      <w:r w:rsidRPr="009E6CFB">
        <w:rPr>
          <w:rFonts w:ascii="Times New Roman" w:hAnsi="Times New Roman" w:cs="Times New Roman"/>
          <w:sz w:val="24"/>
          <w:szCs w:val="24"/>
        </w:rPr>
        <w:t xml:space="preserve">esclareceu que a finalidade da audiência pública é apresentar à população o projeto da Lei de Diretrizes Orçamentárias para o ano de 2022. Explicou que as Leis Orçamentárias, a Lei de Diretrizes Orçamentárias e </w:t>
      </w:r>
      <w:proofErr w:type="gramStart"/>
      <w:r w:rsidRPr="009E6CFB">
        <w:rPr>
          <w:rFonts w:ascii="Times New Roman" w:hAnsi="Times New Roman" w:cs="Times New Roman"/>
          <w:sz w:val="24"/>
          <w:szCs w:val="24"/>
        </w:rPr>
        <w:t>a Lei Orçamentária e Plano Plurianual</w:t>
      </w:r>
      <w:proofErr w:type="gramEnd"/>
      <w:r w:rsidRPr="009E6CFB">
        <w:rPr>
          <w:rFonts w:ascii="Times New Roman" w:hAnsi="Times New Roman" w:cs="Times New Roman"/>
          <w:sz w:val="24"/>
          <w:szCs w:val="24"/>
        </w:rPr>
        <w:t xml:space="preserve"> são leis de planejamento do orçamento e administração da cidade. Disse que as reuniões realizadas pela Câmara têm a finalidade de viabilizar o debate prévio entre os cidadãos e os vereadores sobre as matérias orçamentárias. Disse também que essas leis são instrumento para que o cidadão possa exercer seu direito de conhecer melhor os projetos de lei que se transformarão na LDO, na LOA e na lei de revisão do PPA, de comentar esses projetos e sugerir alterações neles, para, por exemplo, modificar a destinação de uma verba, ou uma prioridade, ou a execução de uma obra etc. Ressaltou que de acordo com a Lei de Responsabilidade Fiscal, a Câmara tem obrigação de realizar essas audiências.</w:t>
      </w:r>
      <w:r>
        <w:rPr>
          <w:rFonts w:ascii="Times New Roman" w:hAnsi="Times New Roman" w:cs="Times New Roman"/>
          <w:b/>
          <w:sz w:val="24"/>
          <w:szCs w:val="24"/>
        </w:rPr>
        <w:t xml:space="preserve"> </w:t>
      </w:r>
      <w:r>
        <w:rPr>
          <w:rFonts w:ascii="Times New Roman" w:hAnsi="Times New Roman" w:cs="Times New Roman"/>
          <w:sz w:val="24"/>
          <w:szCs w:val="24"/>
        </w:rPr>
        <w:t xml:space="preserve">O Presidente da Câmara disse que o Prefeito Municipal não pode comparecer porque estava para Brasília e o Vice-Prefeito estava resolvendo o problema de água que abastece as residências na comunidade dos Jardins do Continente. Disse que o Município, o Poder Executivo e o Legislativo estão em fase de preparação das Leis Orçamentárias para o ano de 2022. Explicou que as Leis Orçamentárias estabelecem um planejamento das receitas e despesas públicas e que a participação da população é fundamental para o planejamento da cidade.  Passou-se a palavra aos representantes das comunidades, associações civis para apresentarem suas necessidades. A senhora Sônia </w:t>
      </w:r>
      <w:proofErr w:type="spellStart"/>
      <w:r>
        <w:rPr>
          <w:rFonts w:ascii="Times New Roman" w:hAnsi="Times New Roman" w:cs="Times New Roman"/>
          <w:sz w:val="24"/>
          <w:szCs w:val="24"/>
        </w:rPr>
        <w:t>Cedrola</w:t>
      </w:r>
      <w:proofErr w:type="spellEnd"/>
      <w:r>
        <w:rPr>
          <w:rFonts w:ascii="Times New Roman" w:hAnsi="Times New Roman" w:cs="Times New Roman"/>
          <w:sz w:val="24"/>
          <w:szCs w:val="24"/>
        </w:rPr>
        <w:t xml:space="preserve"> disse que como representante da comunidade dos Jardins do Continente. Disse que a comunidade dos jardins do Continente vem passando com problema </w:t>
      </w:r>
      <w:proofErr w:type="gramStart"/>
      <w:r>
        <w:rPr>
          <w:rFonts w:ascii="Times New Roman" w:hAnsi="Times New Roman" w:cs="Times New Roman"/>
          <w:sz w:val="24"/>
          <w:szCs w:val="24"/>
        </w:rPr>
        <w:t>sério</w:t>
      </w:r>
      <w:proofErr w:type="gramEnd"/>
      <w:r>
        <w:rPr>
          <w:rFonts w:ascii="Times New Roman" w:hAnsi="Times New Roman" w:cs="Times New Roman"/>
          <w:sz w:val="24"/>
          <w:szCs w:val="24"/>
        </w:rPr>
        <w:t xml:space="preserve"> com a água que abastece a comunidade. Disse que a situação está realmente precária. Explicou. A senhora Sônia Oliveira disse que as reivindicações já vêm de um bom tempo. Disse que durante as campanha foi solicitado aos candidatos que independente de quem fosse eleito não se esquecessem da comunidade dos Jardins do Continente. Disse que não estão reivindicando absurdos e que sempre são feitos paliativos. Disse que a urgência do local no momento é a água. Disse que não se trata de falta de apoio, pois funcionários estão sempre no local. Considera que gastam com combustível para transporte de funcionários, canos para emendas, conserto de bomba do poço... Disse que não tem a falta de água para o abastecimento e sim um erro do passado que está sendo empurrado. Disse que tem apoio, mais o problema continua. Disse que o salão está sendo construído para benefício da comunidade, da prefeitura..., mais ainda precisam de ajuda para concluir a obra. Disse que o problema com a água </w:t>
      </w:r>
    </w:p>
    <w:p w:rsidR="00BC4858" w:rsidRDefault="00BC4858" w:rsidP="00BC4858">
      <w:pPr>
        <w:tabs>
          <w:tab w:val="left" w:pos="4312"/>
        </w:tabs>
        <w:spacing w:after="0" w:line="240" w:lineRule="auto"/>
        <w:jc w:val="both"/>
        <w:rPr>
          <w:rFonts w:ascii="Times New Roman" w:hAnsi="Times New Roman" w:cs="Times New Roman"/>
          <w:sz w:val="24"/>
          <w:szCs w:val="24"/>
        </w:rPr>
      </w:pPr>
    </w:p>
    <w:p w:rsidR="00BC4858" w:rsidRDefault="00BC4858" w:rsidP="00BC4858">
      <w:pPr>
        <w:tabs>
          <w:tab w:val="left" w:pos="4312"/>
        </w:tabs>
        <w:spacing w:after="0" w:line="240" w:lineRule="auto"/>
        <w:jc w:val="both"/>
        <w:rPr>
          <w:rFonts w:ascii="Times New Roman" w:hAnsi="Times New Roman" w:cs="Times New Roman"/>
          <w:sz w:val="24"/>
          <w:szCs w:val="24"/>
        </w:rPr>
      </w:pPr>
    </w:p>
    <w:p w:rsidR="00BC4858" w:rsidRDefault="00BC4858" w:rsidP="00BC4858">
      <w:pPr>
        <w:tabs>
          <w:tab w:val="left" w:pos="4312"/>
        </w:tabs>
        <w:spacing w:after="0" w:line="240" w:lineRule="auto"/>
        <w:jc w:val="both"/>
        <w:rPr>
          <w:rFonts w:ascii="Times New Roman" w:hAnsi="Times New Roman" w:cs="Times New Roman"/>
          <w:sz w:val="24"/>
          <w:szCs w:val="24"/>
        </w:rPr>
      </w:pPr>
    </w:p>
    <w:p w:rsidR="00BC4858" w:rsidRDefault="00BC4858" w:rsidP="00BC4858">
      <w:pPr>
        <w:tabs>
          <w:tab w:val="left" w:pos="4312"/>
        </w:tabs>
        <w:spacing w:after="0" w:line="240" w:lineRule="auto"/>
        <w:jc w:val="both"/>
        <w:rPr>
          <w:rFonts w:ascii="Times New Roman" w:hAnsi="Times New Roman" w:cs="Times New Roman"/>
          <w:sz w:val="24"/>
          <w:szCs w:val="24"/>
        </w:rPr>
      </w:pPr>
    </w:p>
    <w:p w:rsidR="00BC4858" w:rsidRPr="00C42A47" w:rsidRDefault="00BC4858" w:rsidP="00BC4858">
      <w:pPr>
        <w:tabs>
          <w:tab w:val="left" w:pos="4312"/>
        </w:tabs>
        <w:spacing w:after="0" w:line="240" w:lineRule="auto"/>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lastRenderedPageBreak/>
        <w:t>não</w:t>
      </w:r>
      <w:proofErr w:type="gramEnd"/>
      <w:r>
        <w:rPr>
          <w:rFonts w:ascii="Times New Roman" w:hAnsi="Times New Roman" w:cs="Times New Roman"/>
          <w:sz w:val="24"/>
          <w:szCs w:val="24"/>
        </w:rPr>
        <w:t xml:space="preserve"> dá mais para esperar. Considera que chega de gastos com paliativos. A senhora Sônia </w:t>
      </w:r>
      <w:proofErr w:type="spellStart"/>
      <w:r>
        <w:rPr>
          <w:rFonts w:ascii="Times New Roman" w:hAnsi="Times New Roman" w:cs="Times New Roman"/>
          <w:sz w:val="24"/>
          <w:szCs w:val="24"/>
        </w:rPr>
        <w:t>Cedrola</w:t>
      </w:r>
      <w:proofErr w:type="spellEnd"/>
      <w:r>
        <w:rPr>
          <w:rFonts w:ascii="Times New Roman" w:hAnsi="Times New Roman" w:cs="Times New Roman"/>
          <w:sz w:val="24"/>
          <w:szCs w:val="24"/>
        </w:rPr>
        <w:t xml:space="preserve"> disse que a associação está lutando para o local para celebrações de missas, reuniões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e pediu o apoio. A senhora Iraci, presidente da APAPE agradeceu o apoio dos vereadores e disse que continua contando com o </w:t>
      </w:r>
      <w:r w:rsidRPr="00466252">
        <w:rPr>
          <w:rFonts w:ascii="Times New Roman" w:hAnsi="Times New Roman" w:cs="Times New Roman"/>
          <w:sz w:val="24"/>
          <w:szCs w:val="24"/>
        </w:rPr>
        <w:t>apoio. O Vereador Rafael Alberto Mourão disse que a estimativa para ser dividido com as demais secretarias é de dezoito milhões, seiscentos e cinqüenta e três mil reais, para o ano de 2022. O Vereador Fagner Florêncio dos Santos disse que não concorda com paliativo e que deveriam realizar o serviço concreto. Disse que a população deve cobrar e que estão no direito. O Vereador Rodrigo da Paixão Barbosa considera que</w:t>
      </w:r>
      <w:r w:rsidRPr="00C7723D">
        <w:rPr>
          <w:rFonts w:ascii="Times New Roman" w:hAnsi="Times New Roman" w:cs="Times New Roman"/>
          <w:sz w:val="24"/>
          <w:szCs w:val="24"/>
        </w:rPr>
        <w:t xml:space="preserve"> a população deve fazer “pressão” nos vereadores para que busquem junto ao Executivo</w:t>
      </w:r>
      <w:r>
        <w:rPr>
          <w:rFonts w:ascii="Times New Roman" w:hAnsi="Times New Roman" w:cs="Times New Roman"/>
          <w:sz w:val="24"/>
          <w:szCs w:val="24"/>
        </w:rPr>
        <w:t>,</w:t>
      </w:r>
      <w:r w:rsidRPr="00C7723D">
        <w:rPr>
          <w:rFonts w:ascii="Times New Roman" w:hAnsi="Times New Roman" w:cs="Times New Roman"/>
          <w:sz w:val="24"/>
          <w:szCs w:val="24"/>
        </w:rPr>
        <w:t xml:space="preserve"> soluções.</w:t>
      </w:r>
      <w:r>
        <w:rPr>
          <w:rFonts w:ascii="Times New Roman" w:hAnsi="Times New Roman" w:cs="Times New Roman"/>
          <w:sz w:val="24"/>
          <w:szCs w:val="24"/>
        </w:rPr>
        <w:t xml:space="preserve"> Disse que infelizmente não compareceu nenhum representante do Executivo para a audiência o que o obrigou em cima da hora ter que tomar outras direções em relação aos representantes das comunidades. Considera falta de planejamento por parte do Executivo e disse que havia preparado uma série de perguntas e esclarecimentos a ser feito ao representante do Executivo. Disse que acompanhas as reivindicações dos moradores da comunidade dos Jardins do Continente via </w:t>
      </w:r>
      <w:proofErr w:type="spellStart"/>
      <w:proofErr w:type="gramStart"/>
      <w:r>
        <w:rPr>
          <w:rFonts w:ascii="Times New Roman" w:hAnsi="Times New Roman" w:cs="Times New Roman"/>
          <w:sz w:val="24"/>
          <w:szCs w:val="24"/>
        </w:rPr>
        <w:t>WhatsApp</w:t>
      </w:r>
      <w:proofErr w:type="spellEnd"/>
      <w:proofErr w:type="gramEnd"/>
      <w:r>
        <w:rPr>
          <w:rFonts w:ascii="Times New Roman" w:hAnsi="Times New Roman" w:cs="Times New Roman"/>
          <w:sz w:val="24"/>
          <w:szCs w:val="24"/>
        </w:rPr>
        <w:t xml:space="preserve">. Disse que planejamento, prevenção, estrutura e resultado são necessários para um bom resultado. Explicou. Disse que o que importa é o resultado. Considera necessário trabalhar com a prevenção. Disse que as reivindicações chegaram ao Executivo com certeza. </w:t>
      </w:r>
      <w:r w:rsidRPr="00466252">
        <w:rPr>
          <w:rFonts w:ascii="Times New Roman" w:hAnsi="Times New Roman" w:cs="Times New Roman"/>
          <w:sz w:val="24"/>
          <w:szCs w:val="24"/>
        </w:rPr>
        <w:t>O Vereador Helder Campos Camilo pediu desculpa pelo atraso. Falou sobre a LDO. Disse que os orçamentos da Prefeitura sem</w:t>
      </w:r>
      <w:r>
        <w:rPr>
          <w:rFonts w:ascii="Times New Roman" w:hAnsi="Times New Roman" w:cs="Times New Roman"/>
          <w:sz w:val="24"/>
          <w:szCs w:val="24"/>
        </w:rPr>
        <w:t xml:space="preserve">pre foram bons, mais que pode ter faltado planejamento. Disse que não está criticando o passado. Disse que os vereadores aprovarão tudo que for bom para o município. Falou sobre planejamento. Agradeceu a presença de todos. O Vereador Ramon Teixeira Barbosa lamentou a falta do representante da prefeitura na audiência. Disse na função de Presidente da Comissão de Fiscalização Financeira e Orçamentária irá levar todas as reivindicações ao conhecimento do Executivo. Agradeceu a presença de todos e se colocou a disposição. </w:t>
      </w:r>
      <w:r w:rsidRPr="00466252">
        <w:rPr>
          <w:rFonts w:ascii="Times New Roman" w:hAnsi="Times New Roman" w:cs="Times New Roman"/>
          <w:sz w:val="24"/>
          <w:szCs w:val="24"/>
        </w:rPr>
        <w:t>O Vereador Geraldo José Bento de Carvalho</w:t>
      </w:r>
      <w:r>
        <w:rPr>
          <w:rFonts w:ascii="Times New Roman" w:hAnsi="Times New Roman" w:cs="Times New Roman"/>
          <w:b/>
          <w:sz w:val="24"/>
          <w:szCs w:val="24"/>
        </w:rPr>
        <w:t xml:space="preserve"> </w:t>
      </w:r>
      <w:r w:rsidRPr="00936F0A">
        <w:rPr>
          <w:rFonts w:ascii="Times New Roman" w:hAnsi="Times New Roman" w:cs="Times New Roman"/>
          <w:sz w:val="24"/>
          <w:szCs w:val="24"/>
        </w:rPr>
        <w:t>também falou sobre determinação</w:t>
      </w:r>
      <w:r>
        <w:rPr>
          <w:rFonts w:ascii="Times New Roman" w:hAnsi="Times New Roman" w:cs="Times New Roman"/>
          <w:sz w:val="24"/>
          <w:szCs w:val="24"/>
        </w:rPr>
        <w:t xml:space="preserve">. </w:t>
      </w:r>
      <w:proofErr w:type="gramStart"/>
      <w:r>
        <w:rPr>
          <w:rFonts w:ascii="Times New Roman" w:hAnsi="Times New Roman" w:cs="Times New Roman"/>
          <w:sz w:val="24"/>
          <w:szCs w:val="24"/>
        </w:rPr>
        <w:t>Parabenizou</w:t>
      </w:r>
      <w:proofErr w:type="gramEnd"/>
      <w:r>
        <w:rPr>
          <w:rFonts w:ascii="Times New Roman" w:hAnsi="Times New Roman" w:cs="Times New Roman"/>
          <w:sz w:val="24"/>
          <w:szCs w:val="24"/>
        </w:rPr>
        <w:t xml:space="preserve"> a associação da comunidade dos Jardins do Continente as representantes da APAPE e de dispões como ser humano. Considera que o Executivo deveria ter se planejado e enviado pelo menos uma secretária para colher as reivindicações. Parabenizou ao Presidente da Casa pela luta constante em prol das zonas rurais. O Vereador Rafael Alberto Mourão disse que as documentações estão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disposição das associações. Fez a leitura do art. 24 da LDO. Disse que espera a ajuda que as associações tanto almejam. Disse que as associações que não puderam estar presente podem estar enviando suas reivindicações para a secretaria da Câmara. </w:t>
      </w:r>
      <w:r w:rsidRPr="00C42A47">
        <w:rPr>
          <w:rFonts w:ascii="Times New Roman" w:hAnsi="Times New Roman" w:cs="Times New Roman"/>
          <w:sz w:val="24"/>
          <w:szCs w:val="24"/>
        </w:rPr>
        <w:t xml:space="preserve">Não havendo mais oradores e cumprida à finalidade da reunião, o Presidente Rafael Alberto Mourão, agradeceu a todos e encerraram os trabalhos às 19horas </w:t>
      </w:r>
      <w:r>
        <w:rPr>
          <w:rFonts w:ascii="Times New Roman" w:hAnsi="Times New Roman" w:cs="Times New Roman"/>
          <w:sz w:val="24"/>
          <w:szCs w:val="24"/>
        </w:rPr>
        <w:t>00</w:t>
      </w:r>
      <w:r w:rsidRPr="00C42A47">
        <w:rPr>
          <w:rFonts w:ascii="Times New Roman" w:hAnsi="Times New Roman" w:cs="Times New Roman"/>
          <w:sz w:val="24"/>
          <w:szCs w:val="24"/>
        </w:rPr>
        <w:t>min. Presidente</w:t>
      </w:r>
      <w:r>
        <w:rPr>
          <w:rFonts w:ascii="Times New Roman" w:hAnsi="Times New Roman" w:cs="Times New Roman"/>
          <w:sz w:val="24"/>
          <w:szCs w:val="24"/>
        </w:rPr>
        <w:t xml:space="preserve"> -</w:t>
      </w:r>
      <w:r w:rsidRPr="00C42A47">
        <w:rPr>
          <w:rFonts w:ascii="Times New Roman" w:hAnsi="Times New Roman" w:cs="Times New Roman"/>
          <w:sz w:val="24"/>
          <w:szCs w:val="24"/>
        </w:rPr>
        <w:t xml:space="preserve"> Rafael Alberto Mourão, Vice-Presidente </w:t>
      </w:r>
      <w:r>
        <w:rPr>
          <w:rFonts w:ascii="Times New Roman" w:hAnsi="Times New Roman" w:cs="Times New Roman"/>
          <w:sz w:val="24"/>
          <w:szCs w:val="24"/>
        </w:rPr>
        <w:t>- Interino Geraldo José Bento de Carvalho –</w:t>
      </w:r>
      <w:r w:rsidRPr="00C42A47">
        <w:rPr>
          <w:rFonts w:ascii="Times New Roman" w:hAnsi="Times New Roman" w:cs="Times New Roman"/>
          <w:sz w:val="24"/>
          <w:szCs w:val="24"/>
        </w:rPr>
        <w:t xml:space="preserve"> </w:t>
      </w:r>
      <w:r>
        <w:rPr>
          <w:rFonts w:ascii="Times New Roman" w:hAnsi="Times New Roman" w:cs="Times New Roman"/>
          <w:sz w:val="24"/>
          <w:szCs w:val="24"/>
        </w:rPr>
        <w:t xml:space="preserve">Secretário </w:t>
      </w:r>
      <w:r w:rsidRPr="00C42A47">
        <w:rPr>
          <w:rFonts w:ascii="Times New Roman" w:hAnsi="Times New Roman" w:cs="Times New Roman"/>
          <w:sz w:val="24"/>
          <w:szCs w:val="24"/>
        </w:rPr>
        <w:t xml:space="preserve">- Fagner Florêncio dos Santos. Coronel Pacheco, </w:t>
      </w:r>
      <w:r>
        <w:rPr>
          <w:rFonts w:ascii="Times New Roman" w:hAnsi="Times New Roman" w:cs="Times New Roman"/>
          <w:sz w:val="24"/>
          <w:szCs w:val="24"/>
        </w:rPr>
        <w:t>07</w:t>
      </w:r>
      <w:r w:rsidRPr="00C42A47">
        <w:rPr>
          <w:rFonts w:ascii="Times New Roman" w:hAnsi="Times New Roman" w:cs="Times New Roman"/>
          <w:sz w:val="24"/>
          <w:szCs w:val="24"/>
        </w:rPr>
        <w:t xml:space="preserve"> de </w:t>
      </w:r>
      <w:r>
        <w:rPr>
          <w:rFonts w:ascii="Times New Roman" w:hAnsi="Times New Roman" w:cs="Times New Roman"/>
          <w:sz w:val="24"/>
          <w:szCs w:val="24"/>
        </w:rPr>
        <w:t>junh</w:t>
      </w:r>
      <w:r w:rsidRPr="00C42A47">
        <w:rPr>
          <w:rFonts w:ascii="Times New Roman" w:hAnsi="Times New Roman" w:cs="Times New Roman"/>
          <w:sz w:val="24"/>
          <w:szCs w:val="24"/>
        </w:rPr>
        <w:t>o de 2021.</w:t>
      </w:r>
    </w:p>
    <w:p w:rsidR="00BC4858" w:rsidRPr="00C42A47" w:rsidRDefault="00BC4858" w:rsidP="00BC4858">
      <w:pPr>
        <w:tabs>
          <w:tab w:val="left" w:pos="4312"/>
        </w:tabs>
        <w:spacing w:after="0" w:line="240" w:lineRule="auto"/>
        <w:jc w:val="both"/>
        <w:rPr>
          <w:rFonts w:ascii="Times New Roman" w:eastAsia="Times New Roman" w:hAnsi="Times New Roman" w:cs="Times New Roman"/>
          <w:sz w:val="24"/>
          <w:szCs w:val="24"/>
        </w:rPr>
      </w:pPr>
    </w:p>
    <w:p w:rsidR="00BC4858" w:rsidRDefault="00BC4858" w:rsidP="00BC4858">
      <w:pPr>
        <w:tabs>
          <w:tab w:val="left" w:pos="4312"/>
        </w:tabs>
        <w:spacing w:after="0" w:line="240" w:lineRule="auto"/>
        <w:jc w:val="both"/>
        <w:rPr>
          <w:rFonts w:ascii="Times New Roman" w:eastAsia="Times New Roman" w:hAnsi="Times New Roman" w:cs="Times New Roman"/>
          <w:b/>
          <w:sz w:val="24"/>
          <w:szCs w:val="24"/>
        </w:rPr>
      </w:pPr>
    </w:p>
    <w:p w:rsidR="00BC4858" w:rsidRDefault="00BC4858" w:rsidP="00BC4858">
      <w:pPr>
        <w:tabs>
          <w:tab w:val="left" w:pos="4312"/>
        </w:tabs>
        <w:spacing w:after="0" w:line="240" w:lineRule="auto"/>
        <w:jc w:val="both"/>
        <w:rPr>
          <w:rFonts w:ascii="Times New Roman" w:eastAsia="Times New Roman" w:hAnsi="Times New Roman" w:cs="Times New Roman"/>
          <w:b/>
          <w:sz w:val="24"/>
          <w:szCs w:val="24"/>
        </w:rPr>
      </w:pPr>
    </w:p>
    <w:p w:rsidR="00BC4858" w:rsidRDefault="00BC4858" w:rsidP="00BC4858">
      <w:pPr>
        <w:tabs>
          <w:tab w:val="left" w:pos="4312"/>
        </w:tabs>
        <w:spacing w:after="0" w:line="240" w:lineRule="auto"/>
        <w:jc w:val="both"/>
        <w:rPr>
          <w:rFonts w:ascii="Times New Roman" w:eastAsia="Times New Roman" w:hAnsi="Times New Roman" w:cs="Times New Roman"/>
          <w:b/>
          <w:sz w:val="24"/>
          <w:szCs w:val="24"/>
        </w:rPr>
      </w:pPr>
    </w:p>
    <w:p w:rsidR="00BC4858" w:rsidRDefault="00BC4858" w:rsidP="00BC4858">
      <w:pPr>
        <w:tabs>
          <w:tab w:val="left" w:pos="4312"/>
        </w:tabs>
        <w:spacing w:after="0" w:line="240" w:lineRule="auto"/>
        <w:jc w:val="both"/>
        <w:rPr>
          <w:rFonts w:ascii="Times New Roman" w:eastAsia="Times New Roman" w:hAnsi="Times New Roman" w:cs="Times New Roman"/>
          <w:b/>
          <w:sz w:val="24"/>
          <w:szCs w:val="24"/>
        </w:rPr>
      </w:pPr>
    </w:p>
    <w:p w:rsidR="00BC4858" w:rsidRDefault="00BC4858" w:rsidP="00BC4858">
      <w:pPr>
        <w:tabs>
          <w:tab w:val="left" w:pos="4312"/>
        </w:tabs>
        <w:spacing w:after="0" w:line="240" w:lineRule="auto"/>
        <w:jc w:val="both"/>
        <w:rPr>
          <w:rFonts w:ascii="Times New Roman" w:eastAsia="Times New Roman" w:hAnsi="Times New Roman" w:cs="Times New Roman"/>
          <w:b/>
          <w:sz w:val="24"/>
          <w:szCs w:val="24"/>
        </w:rPr>
      </w:pPr>
    </w:p>
    <w:p w:rsidR="00BC4858" w:rsidRDefault="00BC4858" w:rsidP="00BC4858">
      <w:pPr>
        <w:tabs>
          <w:tab w:val="left" w:pos="4312"/>
        </w:tabs>
        <w:spacing w:after="0" w:line="240" w:lineRule="auto"/>
        <w:jc w:val="both"/>
        <w:rPr>
          <w:rFonts w:ascii="Times New Roman" w:eastAsia="Times New Roman" w:hAnsi="Times New Roman" w:cs="Times New Roman"/>
          <w:b/>
          <w:sz w:val="24"/>
          <w:szCs w:val="24"/>
        </w:rPr>
      </w:pPr>
    </w:p>
    <w:p w:rsidR="00BC4858" w:rsidRDefault="00BC4858" w:rsidP="00BC4858">
      <w:pPr>
        <w:tabs>
          <w:tab w:val="left" w:pos="4312"/>
        </w:tabs>
        <w:spacing w:after="0" w:line="240" w:lineRule="auto"/>
        <w:jc w:val="both"/>
        <w:rPr>
          <w:rFonts w:ascii="Times New Roman" w:eastAsia="Times New Roman" w:hAnsi="Times New Roman" w:cs="Times New Roman"/>
          <w:b/>
          <w:sz w:val="24"/>
          <w:szCs w:val="24"/>
        </w:rPr>
      </w:pPr>
    </w:p>
    <w:p w:rsidR="00BC4858" w:rsidRDefault="00BC4858" w:rsidP="00BC4858">
      <w:pPr>
        <w:tabs>
          <w:tab w:val="left" w:pos="4312"/>
        </w:tabs>
        <w:spacing w:after="0" w:line="240" w:lineRule="auto"/>
        <w:jc w:val="both"/>
        <w:rPr>
          <w:rFonts w:ascii="Times New Roman" w:eastAsia="Times New Roman" w:hAnsi="Times New Roman" w:cs="Times New Roman"/>
          <w:b/>
          <w:sz w:val="24"/>
          <w:szCs w:val="24"/>
        </w:rPr>
      </w:pPr>
    </w:p>
    <w:p w:rsidR="00BC4858" w:rsidRDefault="00BC4858" w:rsidP="00BC4858">
      <w:pPr>
        <w:tabs>
          <w:tab w:val="left" w:pos="4312"/>
        </w:tabs>
        <w:spacing w:after="0" w:line="240" w:lineRule="auto"/>
        <w:jc w:val="both"/>
        <w:rPr>
          <w:rFonts w:ascii="Times New Roman" w:eastAsia="Times New Roman" w:hAnsi="Times New Roman" w:cs="Times New Roman"/>
          <w:b/>
          <w:sz w:val="24"/>
          <w:szCs w:val="24"/>
        </w:rPr>
      </w:pPr>
    </w:p>
    <w:p w:rsidR="00BC4858" w:rsidRDefault="00BC4858" w:rsidP="00BC4858">
      <w:pPr>
        <w:tabs>
          <w:tab w:val="left" w:pos="4312"/>
        </w:tabs>
        <w:spacing w:after="0" w:line="240" w:lineRule="auto"/>
        <w:jc w:val="both"/>
        <w:rPr>
          <w:rFonts w:ascii="Times New Roman" w:eastAsia="Times New Roman" w:hAnsi="Times New Roman" w:cs="Times New Roman"/>
          <w:b/>
          <w:sz w:val="24"/>
          <w:szCs w:val="24"/>
        </w:rPr>
      </w:pPr>
    </w:p>
    <w:p w:rsidR="00BC4858" w:rsidRDefault="00BC4858" w:rsidP="00BC4858">
      <w:pPr>
        <w:tabs>
          <w:tab w:val="left" w:pos="4312"/>
        </w:tabs>
        <w:spacing w:after="0" w:line="240" w:lineRule="auto"/>
        <w:jc w:val="both"/>
        <w:rPr>
          <w:rFonts w:ascii="Times New Roman" w:eastAsia="Times New Roman" w:hAnsi="Times New Roman" w:cs="Times New Roman"/>
          <w:b/>
          <w:sz w:val="24"/>
          <w:szCs w:val="24"/>
        </w:rPr>
      </w:pPr>
    </w:p>
    <w:p w:rsidR="00BC4858" w:rsidRDefault="00BC4858" w:rsidP="00BC4858">
      <w:pPr>
        <w:tabs>
          <w:tab w:val="left" w:pos="4312"/>
        </w:tabs>
        <w:spacing w:after="0" w:line="240" w:lineRule="auto"/>
        <w:jc w:val="both"/>
        <w:rPr>
          <w:rFonts w:ascii="Times New Roman" w:eastAsia="Times New Roman" w:hAnsi="Times New Roman" w:cs="Times New Roman"/>
          <w:b/>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hyphenationZone w:val="425"/>
  <w:characterSpacingControl w:val="doNotCompress"/>
  <w:compat/>
  <w:rsids>
    <w:rsidRoot w:val="00BC4858"/>
    <w:rsid w:val="000C178A"/>
    <w:rsid w:val="00645A57"/>
    <w:rsid w:val="007B31CF"/>
    <w:rsid w:val="00AE7F5A"/>
    <w:rsid w:val="00BC4858"/>
    <w:rsid w:val="00C34E44"/>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58"/>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5759</Characters>
  <Application>Microsoft Office Word</Application>
  <DocSecurity>0</DocSecurity>
  <Lines>47</Lines>
  <Paragraphs>13</Paragraphs>
  <ScaleCrop>false</ScaleCrop>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2021-06-10T16:42:00Z</dcterms:created>
  <dcterms:modified xsi:type="dcterms:W3CDTF">2021-06-10T16:42:00Z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