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E6" w:rsidRDefault="00500BE6" w:rsidP="00500BE6">
      <w:pPr>
        <w:pStyle w:val="NormalWeb"/>
        <w:jc w:val="center"/>
        <w:rPr>
          <w:b/>
        </w:rPr>
      </w:pPr>
      <w:bookmarkStart w:id="0" w:name="_Hlk80012648"/>
    </w:p>
    <w:p w:rsidR="00500BE6" w:rsidRPr="009D75AF" w:rsidRDefault="00500BE6" w:rsidP="00500BE6">
      <w:pPr>
        <w:pStyle w:val="NormalWeb"/>
        <w:jc w:val="center"/>
        <w:rPr>
          <w:b/>
        </w:rPr>
      </w:pPr>
      <w:r>
        <w:rPr>
          <w:b/>
        </w:rPr>
        <w:t>R</w:t>
      </w:r>
      <w:r w:rsidRPr="009D75AF">
        <w:rPr>
          <w:b/>
        </w:rPr>
        <w:t>EQUERIMENTO Nº 0</w:t>
      </w:r>
      <w:r>
        <w:rPr>
          <w:b/>
        </w:rPr>
        <w:t>107</w:t>
      </w:r>
      <w:r w:rsidRPr="009D75AF">
        <w:rPr>
          <w:b/>
        </w:rPr>
        <w:t>/2021</w:t>
      </w:r>
    </w:p>
    <w:p w:rsidR="00500BE6" w:rsidRDefault="00500BE6" w:rsidP="0050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à Mesa Diretora. </w:t>
      </w:r>
    </w:p>
    <w:p w:rsidR="00500BE6" w:rsidRDefault="00500BE6" w:rsidP="0050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BE6" w:rsidRPr="00447C2A" w:rsidRDefault="00500BE6" w:rsidP="00500BE6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>Que seja promovido por esta casa no próximo mês de setembro a campanha do “</w:t>
      </w:r>
      <w:proofErr w:type="gramStart"/>
      <w:r w:rsidRPr="00447C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Setembro</w:t>
      </w:r>
      <w:proofErr w:type="gramEnd"/>
      <w:r w:rsidRPr="00447C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Amarelo</w:t>
      </w:r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>” onde é debatido a conscientização e prevenção ao suicídio bem como a valorização à vida, com a adoção de palestras e orientações com profissionais à população de Coronel Pacheco.</w:t>
      </w:r>
    </w:p>
    <w:p w:rsidR="00500BE6" w:rsidRPr="00447C2A" w:rsidRDefault="00500BE6" w:rsidP="00500BE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7C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Justificativa:</w:t>
      </w:r>
    </w:p>
    <w:bookmarkEnd w:id="0"/>
    <w:p w:rsidR="00500BE6" w:rsidRPr="00447C2A" w:rsidRDefault="00500BE6" w:rsidP="00500BE6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setembro Amarelo é uma campanha idealizada pela Associação Brasileira de Psiquiatria (ABP), em parceria com o Conselho Federal de Medicina (CFM) para conscientizar sobre a prevenção do suicídio, buscando alertar a população a respeito da realidade da prática no Brasil e no mundo. Falar sobre o tema Setembro Amarelo é, na verdade, abordar uma série de questões. Em especial, com relação à saúde mental, que influencia o comportamento e ações das pessoas, mas ainda é um tabu em alguns cenários. </w:t>
      </w:r>
    </w:p>
    <w:p w:rsidR="00500BE6" w:rsidRPr="00447C2A" w:rsidRDefault="00500BE6" w:rsidP="00500BE6">
      <w:pPr>
        <w:spacing w:after="160" w:line="256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  <w:lang w:eastAsia="en-US"/>
        </w:rPr>
      </w:pPr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>Segundo d</w:t>
      </w:r>
      <w:r w:rsidRPr="00447C2A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ados da OMS (Organização Mundial de Saúde), </w:t>
      </w:r>
      <w:r w:rsidRPr="00447C2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a cada 40 segundos, uma pessoa tira a própria vida</w:t>
      </w:r>
      <w:r w:rsidRPr="00447C2A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. Por ano, mais de 1 milhão de suicídios acontecem em todo o planeta. No Brasil, são registrados mais de 12 mil suicídios, e os números só têm aumentado nos últimos anos, em municípios circunvizinhos já ocorreram casos, inclusive  em nosso município, demonstrando infelizmente que nossa cidade não está imune a este ma</w:t>
      </w:r>
      <w:r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l</w:t>
      </w:r>
      <w:r w:rsidRPr="00447C2A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. Somente q</w:t>
      </w:r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>uando entendemos que o suicídio é uma realidade e que pode afetar pessoas a nossa volta, fica mais claro que é fundamental conversa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</w:t>
      </w:r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>mos a respeito.</w:t>
      </w:r>
    </w:p>
    <w:p w:rsidR="00500BE6" w:rsidRPr="00447C2A" w:rsidRDefault="00500BE6" w:rsidP="00500BE6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suicídio é a quarta causa de morte entre os jovens de 15 a 29 anos, atrás de acidentes no trânsito, tuberculose e violência interpessoal. Conforme bem disse o diretor-geral da Organização Mundial da Saúde senhor </w:t>
      </w:r>
      <w:proofErr w:type="spellStart"/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>Tedros</w:t>
      </w:r>
      <w:proofErr w:type="spellEnd"/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>Adhanom</w:t>
      </w:r>
      <w:proofErr w:type="spellEnd"/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>Ghebreyesus</w:t>
      </w:r>
      <w:proofErr w:type="spellEnd"/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Pr="00447C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"Não podemos - e não devemos - ignorar o suicídio"</w:t>
      </w:r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>, ainda mais no atual momento em que estamos convivendo, qual seja o da pandemia de Covid-19, com inúmeros fatores para corroborar com o risco de suicídio , dentre eles perda de emprego, estresse financeiro, isolamento social que ainda permanecem presentes em nossas vidas. A OMS afirma ainda que nove em cada dez mortes poderiam ser evitadas.</w:t>
      </w:r>
    </w:p>
    <w:p w:rsidR="00500BE6" w:rsidRPr="00447C2A" w:rsidRDefault="00500BE6" w:rsidP="00500BE6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>Uma das principais formas de eliminar esse grave e sério problema de saúde pública é o debate franco e aberto sobre suicídio, e por meio deste requerimento, viso promover ações em torno do combate ao suicídio, desejando, pois, que seja promovida a consecução de medidas em torno do assunto sensibilizando a população em geral sobre a importância da prevenção do suicídio. O caminho educativo é a melhor alternativa para tratar a matéria.</w:t>
      </w:r>
    </w:p>
    <w:p w:rsidR="00500BE6" w:rsidRPr="00447C2A" w:rsidRDefault="00500BE6" w:rsidP="00500BE6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C2A">
        <w:rPr>
          <w:rFonts w:ascii="Times New Roman" w:eastAsia="Calibri" w:hAnsi="Times New Roman" w:cs="Times New Roman"/>
          <w:sz w:val="24"/>
          <w:szCs w:val="24"/>
          <w:lang w:eastAsia="en-US"/>
        </w:rPr>
        <w:t>Diante do exposto, submeto a presente propositura à análise e aprovação desta Câmara.</w:t>
      </w:r>
    </w:p>
    <w:p w:rsidR="00500BE6" w:rsidRPr="00447C2A" w:rsidRDefault="00500BE6" w:rsidP="00500BE6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BE6" w:rsidRPr="00447C2A" w:rsidRDefault="00500BE6" w:rsidP="00500BE6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BE6" w:rsidRPr="00447C2A" w:rsidRDefault="00500BE6" w:rsidP="00500BE6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BE6" w:rsidRPr="00447C2A" w:rsidRDefault="00500BE6" w:rsidP="00500B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7C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Rodrigo da Paixão Barbosa</w:t>
      </w:r>
    </w:p>
    <w:p w:rsidR="00500BE6" w:rsidRPr="00447C2A" w:rsidRDefault="00500BE6" w:rsidP="00500B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7C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Vereador</w:t>
      </w:r>
    </w:p>
    <w:p w:rsidR="00500BE6" w:rsidRPr="00447C2A" w:rsidRDefault="00500BE6" w:rsidP="00500BE6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500BE6" w:rsidRPr="00447C2A" w:rsidRDefault="00500BE6" w:rsidP="00500BE6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500BE6" w:rsidRPr="00447C2A" w:rsidRDefault="00500BE6" w:rsidP="00500BE6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500BE6" w:rsidRDefault="00500BE6" w:rsidP="0050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BE6" w:rsidRDefault="00500BE6" w:rsidP="0050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BE6" w:rsidRDefault="00500BE6" w:rsidP="0050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E5" w:rsidRDefault="009525E5">
      <w:bookmarkStart w:id="1" w:name="_GoBack"/>
      <w:bookmarkEnd w:id="1"/>
    </w:p>
    <w:sectPr w:rsidR="00952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E6"/>
    <w:rsid w:val="00500BE6"/>
    <w:rsid w:val="009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2CB34-CF5F-4E5C-A8D4-D162A369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BE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2021-08-26T16:49:00Z</dcterms:created>
  <dcterms:modified xsi:type="dcterms:W3CDTF">2021-08-26T16:49:00Z</dcterms:modified>
</cp:coreProperties>
</file>