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E8" w:rsidRDefault="00D700E8" w:rsidP="00D700E8">
      <w:pPr>
        <w:pStyle w:val="NormalWeb"/>
        <w:jc w:val="center"/>
        <w:rPr>
          <w:b/>
        </w:rPr>
      </w:pPr>
    </w:p>
    <w:p w:rsidR="00D700E8" w:rsidRPr="00F04ACE" w:rsidRDefault="00D700E8" w:rsidP="00D700E8">
      <w:pPr>
        <w:pStyle w:val="NormalWeb"/>
        <w:jc w:val="center"/>
        <w:rPr>
          <w:b/>
        </w:rPr>
      </w:pPr>
      <w:r w:rsidRPr="00F04ACE">
        <w:rPr>
          <w:b/>
        </w:rPr>
        <w:t>REQUERIMENTO Nº 011</w:t>
      </w:r>
      <w:r>
        <w:rPr>
          <w:b/>
        </w:rPr>
        <w:t>4</w:t>
      </w:r>
      <w:r w:rsidRPr="00F04ACE">
        <w:rPr>
          <w:b/>
        </w:rPr>
        <w:t>/2021</w:t>
      </w:r>
    </w:p>
    <w:p w:rsidR="00D700E8" w:rsidRPr="00F04ACE" w:rsidRDefault="00D700E8" w:rsidP="00D70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          Senhor Presidente, apresento a V.Exa., nos termos do art. 166, §1º, VII do Regimento Interno, o presente Requerimento, a ser encaminhado ao Senhor Prefeito. </w:t>
      </w: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53F7">
        <w:rPr>
          <w:rFonts w:ascii="Times New Roman" w:hAnsi="Times New Roman" w:cs="Times New Roman"/>
          <w:sz w:val="24"/>
          <w:szCs w:val="24"/>
        </w:rPr>
        <w:t>Solicito que seja realizada troca da grade da gruta que loca a imagem de Santa Rita, no bairro Santa Rita, retornando com o modelo de grade anterior ao atual.</w:t>
      </w:r>
    </w:p>
    <w:p w:rsidR="00D700E8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Pr="00F04ACE" w:rsidRDefault="00D700E8" w:rsidP="00D7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AC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700E8" w:rsidRDefault="00D700E8" w:rsidP="00D700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B653F7">
        <w:rPr>
          <w:rFonts w:ascii="Times New Roman" w:eastAsia="Calibri" w:hAnsi="Times New Roman" w:cs="Times New Roman"/>
          <w:sz w:val="24"/>
          <w:szCs w:val="24"/>
          <w:lang w:eastAsia="en-US"/>
        </w:rPr>
        <w:t>De acordo com moradores do referido bairro, a grade atual não oferece a proteção necessária à imagem, como a anterior oferecia, deixando-a vulnerável a danificações.</w:t>
      </w:r>
    </w:p>
    <w:p w:rsidR="00D700E8" w:rsidRPr="00F04ACE" w:rsidRDefault="00D700E8" w:rsidP="00D700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00E8" w:rsidRPr="00F04ACE" w:rsidRDefault="00D700E8" w:rsidP="00D70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00E8" w:rsidRPr="00F04ACE" w:rsidRDefault="00D700E8" w:rsidP="00D70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ACE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04ACE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</w:t>
      </w:r>
      <w:r w:rsidRPr="00F04ACE">
        <w:rPr>
          <w:rFonts w:ascii="Times New Roman" w:hAnsi="Times New Roman" w:cs="Times New Roman"/>
          <w:sz w:val="24"/>
          <w:szCs w:val="24"/>
        </w:rPr>
        <w:t>o de 2021.</w:t>
      </w:r>
    </w:p>
    <w:p w:rsidR="00D700E8" w:rsidRPr="00F04ACE" w:rsidRDefault="00D700E8" w:rsidP="00D70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0E8" w:rsidRPr="00F04ACE" w:rsidRDefault="00D700E8" w:rsidP="00D70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00E8" w:rsidRDefault="00D700E8" w:rsidP="00D7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Rodrigo da Paixão Barbosa</w:t>
      </w:r>
    </w:p>
    <w:p w:rsidR="00D700E8" w:rsidRPr="00F04ACE" w:rsidRDefault="00D700E8" w:rsidP="00D70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</w:t>
      </w:r>
    </w:p>
    <w:p w:rsidR="00D700E8" w:rsidRPr="00F04ACE" w:rsidRDefault="00D700E8" w:rsidP="00D700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700E8" w:rsidRPr="00F04ACE" w:rsidRDefault="00D700E8" w:rsidP="00D700E8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F04A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De acordo:</w:t>
      </w:r>
    </w:p>
    <w:p w:rsidR="00D700E8" w:rsidRPr="00F04ACE" w:rsidRDefault="00D700E8" w:rsidP="00D700E8">
      <w:pPr>
        <w:spacing w:after="160" w:line="256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E8" w:rsidRPr="00F04ACE" w:rsidRDefault="00D700E8" w:rsidP="00D70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9C" w:rsidRDefault="00437A9C">
      <w:bookmarkStart w:id="0" w:name="_GoBack"/>
      <w:bookmarkEnd w:id="0"/>
    </w:p>
    <w:sectPr w:rsidR="00437A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E8"/>
    <w:rsid w:val="00437A9C"/>
    <w:rsid w:val="00D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08918-B53D-4604-9B8F-81A3D852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0E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Cel Pacheco</dc:creator>
  <cp:keywords/>
  <dc:description/>
  <cp:lastModifiedBy>Câmara Cel Pacheco</cp:lastModifiedBy>
  <cp:revision>1</cp:revision>
  <dcterms:created xsi:type="dcterms:W3CDTF">2021-09-16T17:46:00Z</dcterms:created>
  <dcterms:modified xsi:type="dcterms:W3CDTF">2021-09-16T17:46:00Z</dcterms:modified>
</cp:coreProperties>
</file>