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6" w:rsidRPr="002F0461" w:rsidRDefault="00612626" w:rsidP="00612626">
      <w:pPr>
        <w:pStyle w:val="NormalWeb"/>
        <w:jc w:val="center"/>
        <w:rPr>
          <w:b/>
        </w:rPr>
      </w:pPr>
      <w:r w:rsidRPr="002F0461">
        <w:rPr>
          <w:b/>
        </w:rPr>
        <w:t>REQUERIMENTO Nº 011</w:t>
      </w:r>
      <w:r>
        <w:rPr>
          <w:b/>
        </w:rPr>
        <w:t>8</w:t>
      </w:r>
      <w:r w:rsidRPr="002F0461">
        <w:rPr>
          <w:b/>
        </w:rPr>
        <w:t>/2021</w:t>
      </w:r>
    </w:p>
    <w:p w:rsidR="00612626" w:rsidRPr="002F0461" w:rsidRDefault="00612626" w:rsidP="0061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612626" w:rsidRPr="002F0461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2F0461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2F0461" w:rsidRDefault="00612626" w:rsidP="0061262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0461">
        <w:rPr>
          <w:rFonts w:ascii="Times New Roman" w:eastAsia="Arial" w:hAnsi="Times New Roman" w:cs="Times New Roman"/>
          <w:sz w:val="24"/>
          <w:szCs w:val="24"/>
        </w:rPr>
        <w:t xml:space="preserve">Requeiro que a administração municipal </w:t>
      </w:r>
      <w:r>
        <w:rPr>
          <w:rFonts w:ascii="Times New Roman" w:eastAsia="Arial" w:hAnsi="Times New Roman" w:cs="Times New Roman"/>
          <w:sz w:val="24"/>
          <w:szCs w:val="24"/>
        </w:rPr>
        <w:t>providencie instalação de placas de sinalização para as estradas das zonas rurais do município de Coronel Pacheco</w:t>
      </w:r>
    </w:p>
    <w:p w:rsidR="00612626" w:rsidRPr="002F0461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2F0461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2F0461" w:rsidRDefault="00612626" w:rsidP="0061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6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12626" w:rsidRPr="002F0461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Default="00612626" w:rsidP="00612626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É de grande importância que as ruas e bairros sejam bem sinalizados para conforto e segurança da população. Algumas localidades do município incluindo as comunidades rurais estão faltando placas de sinalização, deixando dúvidas para quem visita o município e não sabe onde fica determinada Rua ou onde está instalado o redutor de velocidade, enfim. Uma boa sinalização ajuda muito os condutores de veículos, visitantes, carteiros e a toda população. Além de uma aparência de organização no município. </w:t>
      </w:r>
    </w:p>
    <w:p w:rsidR="00612626" w:rsidRDefault="00612626" w:rsidP="00612626">
      <w:pPr>
        <w:jc w:val="both"/>
        <w:rPr>
          <w:rFonts w:ascii="Arial" w:eastAsia="Arial" w:hAnsi="Arial" w:cs="Arial"/>
          <w:sz w:val="24"/>
          <w:szCs w:val="24"/>
        </w:rPr>
      </w:pPr>
    </w:p>
    <w:p w:rsidR="00612626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612626" w:rsidRPr="00F04ACE" w:rsidRDefault="00612626" w:rsidP="00612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626" w:rsidRDefault="00612626" w:rsidP="0061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Carvalho.</w:t>
      </w:r>
    </w:p>
    <w:p w:rsidR="00612626" w:rsidRPr="00F04ACE" w:rsidRDefault="00612626" w:rsidP="0061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612626" w:rsidRPr="00F04ACE" w:rsidRDefault="00612626" w:rsidP="006126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2626" w:rsidRPr="00F04ACE" w:rsidRDefault="00612626" w:rsidP="0061262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612626" w:rsidRPr="00F04ACE" w:rsidRDefault="00612626" w:rsidP="0061262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26" w:rsidRPr="00F04ACE" w:rsidRDefault="00612626" w:rsidP="0061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47" w:rsidRDefault="00E32B47">
      <w:bookmarkStart w:id="0" w:name="_GoBack"/>
      <w:bookmarkEnd w:id="0"/>
    </w:p>
    <w:sectPr w:rsidR="00E3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26"/>
    <w:rsid w:val="00612626"/>
    <w:rsid w:val="00E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46A3-F9AF-4F13-A2F7-09E351B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62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2021-09-30T15:52:00Z</dcterms:created>
  <dcterms:modified xsi:type="dcterms:W3CDTF">2021-09-30T15:52:00Z</dcterms:modified>
</cp:coreProperties>
</file>